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BE" w:rsidRDefault="00D03F4E" w:rsidP="00EA4E39">
      <w:pPr>
        <w:tabs>
          <w:tab w:val="left" w:pos="1276"/>
        </w:tabs>
        <w:spacing w:line="560" w:lineRule="exact"/>
        <w:jc w:val="center"/>
        <w:rPr>
          <w:rFonts w:ascii="方正小标宋简体" w:eastAsia="方正小标宋简体" w:hAnsi="仿宋" w:cs="仿宋_GB2312"/>
          <w:bCs/>
          <w:kern w:val="0"/>
          <w:sz w:val="44"/>
          <w:szCs w:val="44"/>
        </w:rPr>
      </w:pPr>
      <w:r w:rsidRPr="00D03F4E">
        <w:rPr>
          <w:rFonts w:ascii="方正小标宋简体" w:eastAsia="方正小标宋简体" w:hAnsi="仿宋" w:cs="仿宋_GB2312" w:hint="eastAsia"/>
          <w:bCs/>
          <w:sz w:val="44"/>
          <w:szCs w:val="44"/>
        </w:rPr>
        <w:t>关于加快</w:t>
      </w:r>
      <w:r w:rsidR="00EA4E39" w:rsidRPr="00D03F4E">
        <w:rPr>
          <w:rFonts w:ascii="方正小标宋简体" w:eastAsia="方正小标宋简体" w:hAnsi="仿宋" w:cs="仿宋_GB2312" w:hint="eastAsia"/>
          <w:bCs/>
          <w:sz w:val="44"/>
          <w:szCs w:val="44"/>
        </w:rPr>
        <w:t>产业紧缺</w:t>
      </w:r>
      <w:r w:rsidR="00F4407A" w:rsidRPr="00D03F4E">
        <w:rPr>
          <w:rFonts w:ascii="方正小标宋简体" w:eastAsia="方正小标宋简体" w:hAnsi="仿宋" w:cs="仿宋_GB2312" w:hint="eastAsia"/>
          <w:bCs/>
          <w:sz w:val="44"/>
          <w:szCs w:val="44"/>
        </w:rPr>
        <w:t>人才</w:t>
      </w:r>
      <w:r w:rsidR="00EA4E39" w:rsidRPr="00D03F4E">
        <w:rPr>
          <w:rFonts w:ascii="方正小标宋简体" w:eastAsia="方正小标宋简体" w:hAnsi="仿宋" w:cs="仿宋_GB2312" w:hint="eastAsia"/>
          <w:bCs/>
          <w:sz w:val="44"/>
          <w:szCs w:val="44"/>
        </w:rPr>
        <w:t>引进</w:t>
      </w:r>
      <w:r w:rsidRPr="00D03F4E">
        <w:rPr>
          <w:rFonts w:ascii="方正小标宋简体" w:eastAsia="方正小标宋简体" w:hAnsi="仿宋" w:cs="仿宋_GB2312" w:hint="eastAsia"/>
          <w:bCs/>
          <w:sz w:val="44"/>
          <w:szCs w:val="44"/>
        </w:rPr>
        <w:t>的</w:t>
      </w:r>
      <w:r w:rsidR="00F4407A" w:rsidRPr="00D03F4E">
        <w:rPr>
          <w:rFonts w:ascii="方正小标宋简体" w:eastAsia="方正小标宋简体" w:hAnsi="仿宋" w:cs="仿宋_GB2312" w:hint="eastAsia"/>
          <w:bCs/>
          <w:kern w:val="0"/>
          <w:sz w:val="44"/>
          <w:szCs w:val="44"/>
        </w:rPr>
        <w:t>实施</w:t>
      </w:r>
      <w:r w:rsidR="00EA4E39" w:rsidRPr="00D03F4E">
        <w:rPr>
          <w:rFonts w:ascii="方正小标宋简体" w:eastAsia="方正小标宋简体" w:hAnsi="仿宋" w:cs="仿宋_GB2312" w:hint="eastAsia"/>
          <w:bCs/>
          <w:kern w:val="0"/>
          <w:sz w:val="44"/>
          <w:szCs w:val="44"/>
        </w:rPr>
        <w:t>办法</w:t>
      </w:r>
    </w:p>
    <w:p w:rsidR="00953194" w:rsidRPr="00D03F4E" w:rsidRDefault="00DE30BE" w:rsidP="00EA4E39">
      <w:pPr>
        <w:tabs>
          <w:tab w:val="left" w:pos="1276"/>
        </w:tabs>
        <w:spacing w:line="560" w:lineRule="exact"/>
        <w:jc w:val="center"/>
        <w:rPr>
          <w:rFonts w:ascii="方正小标宋简体" w:eastAsia="方正小标宋简体" w:hAnsi="仿宋" w:cs="仿宋_GB2312"/>
          <w:bCs/>
          <w:kern w:val="0"/>
          <w:sz w:val="44"/>
          <w:szCs w:val="44"/>
        </w:rPr>
      </w:pPr>
      <w:r>
        <w:rPr>
          <w:rFonts w:ascii="方正小标宋简体" w:eastAsia="方正小标宋简体" w:hAnsi="仿宋" w:cs="仿宋_GB2312" w:hint="eastAsia"/>
          <w:bCs/>
          <w:kern w:val="0"/>
          <w:sz w:val="44"/>
          <w:szCs w:val="44"/>
        </w:rPr>
        <w:t>（试行）</w:t>
      </w:r>
    </w:p>
    <w:p w:rsidR="00953194" w:rsidRPr="00B123E2" w:rsidRDefault="00953194">
      <w:pPr>
        <w:jc w:val="center"/>
        <w:rPr>
          <w:rFonts w:ascii="仿宋" w:eastAsia="仿宋" w:hAnsi="仿宋" w:cs="仿宋_GB2312"/>
          <w:b/>
          <w:bCs/>
          <w:sz w:val="44"/>
          <w:szCs w:val="44"/>
        </w:rPr>
      </w:pPr>
    </w:p>
    <w:p w:rsidR="00A17BBF" w:rsidRDefault="00F4407A" w:rsidP="00A17BBF">
      <w:pPr>
        <w:adjustRightInd w:val="0"/>
        <w:snapToGrid w:val="0"/>
        <w:spacing w:line="560" w:lineRule="atLeast"/>
        <w:ind w:firstLineChars="200" w:firstLine="640"/>
        <w:rPr>
          <w:rFonts w:ascii="仿宋_GB2312" w:eastAsia="仿宋_GB2312" w:hAnsi="仿宋" w:hint="eastAsia"/>
          <w:sz w:val="32"/>
          <w:szCs w:val="32"/>
        </w:rPr>
      </w:pPr>
      <w:r w:rsidRPr="00D03F4E">
        <w:rPr>
          <w:rFonts w:ascii="仿宋_GB2312" w:eastAsia="仿宋_GB2312" w:hAnsi="仿宋" w:hint="eastAsia"/>
          <w:sz w:val="32"/>
          <w:szCs w:val="32"/>
        </w:rPr>
        <w:t>为鼓励和支持我市</w:t>
      </w:r>
      <w:r w:rsidRPr="00D03F4E">
        <w:rPr>
          <w:rFonts w:ascii="仿宋_GB2312" w:eastAsia="仿宋_GB2312" w:hAnsi="仿宋" w:hint="eastAsia"/>
          <w:color w:val="000000" w:themeColor="text1"/>
          <w:sz w:val="32"/>
          <w:szCs w:val="32"/>
        </w:rPr>
        <w:t>企业</w:t>
      </w:r>
      <w:r w:rsidRPr="00D03F4E">
        <w:rPr>
          <w:rFonts w:ascii="仿宋_GB2312" w:eastAsia="仿宋_GB2312" w:hAnsi="仿宋" w:hint="eastAsia"/>
          <w:sz w:val="32"/>
          <w:szCs w:val="32"/>
        </w:rPr>
        <w:t>加快人才集聚，充分发挥优秀人才在转型升级和创新发展中的支撑引领作用，</w:t>
      </w:r>
      <w:r w:rsidR="00A17BBF" w:rsidRPr="00A17BBF">
        <w:rPr>
          <w:rFonts w:ascii="仿宋_GB2312" w:eastAsia="仿宋_GB2312" w:hAnsi="仿宋" w:hint="eastAsia"/>
          <w:sz w:val="32"/>
          <w:szCs w:val="32"/>
        </w:rPr>
        <w:t>根据《中共常州市委</w:t>
      </w:r>
      <w:r w:rsidR="000737D4">
        <w:rPr>
          <w:rFonts w:ascii="仿宋_GB2312" w:eastAsia="仿宋_GB2312" w:hAnsi="仿宋" w:hint="eastAsia"/>
          <w:sz w:val="32"/>
          <w:szCs w:val="32"/>
        </w:rPr>
        <w:t xml:space="preserve"> </w:t>
      </w:r>
      <w:r w:rsidR="00A17BBF" w:rsidRPr="00A17BBF">
        <w:rPr>
          <w:rFonts w:ascii="仿宋_GB2312" w:eastAsia="仿宋_GB2312" w:hAnsi="仿宋" w:hint="eastAsia"/>
          <w:sz w:val="32"/>
          <w:szCs w:val="32"/>
        </w:rPr>
        <w:t>常州市人民政府关于进一步深化“龙城英才计划”改革创新的意见》（常发〔2017〕24号）文件精神，制定本实施办法。</w:t>
      </w:r>
    </w:p>
    <w:p w:rsidR="00953194" w:rsidRPr="00D03F4E" w:rsidRDefault="00F4407A" w:rsidP="00A17BBF">
      <w:pPr>
        <w:adjustRightInd w:val="0"/>
        <w:snapToGrid w:val="0"/>
        <w:spacing w:line="560" w:lineRule="atLeast"/>
        <w:ind w:firstLineChars="200" w:firstLine="640"/>
        <w:rPr>
          <w:rFonts w:ascii="黑体" w:eastAsia="黑体" w:hAnsi="黑体" w:cs="黑体"/>
          <w:sz w:val="32"/>
          <w:szCs w:val="32"/>
        </w:rPr>
      </w:pPr>
      <w:r w:rsidRPr="00D03F4E">
        <w:rPr>
          <w:rFonts w:ascii="黑体" w:eastAsia="黑体" w:hAnsi="黑体" w:cs="黑体" w:hint="eastAsia"/>
          <w:sz w:val="32"/>
          <w:szCs w:val="32"/>
        </w:rPr>
        <w:t>资助对象、条件及资助政策</w:t>
      </w:r>
    </w:p>
    <w:p w:rsidR="00953194" w:rsidRPr="00ED4EFA" w:rsidRDefault="00F4407A">
      <w:pPr>
        <w:adjustRightInd w:val="0"/>
        <w:snapToGrid w:val="0"/>
        <w:spacing w:line="560" w:lineRule="atLeast"/>
        <w:ind w:firstLine="640"/>
        <w:rPr>
          <w:rFonts w:ascii="楷体_GB2312" w:eastAsia="楷体_GB2312" w:hAnsi="仿宋"/>
          <w:b/>
          <w:bCs/>
          <w:sz w:val="32"/>
          <w:szCs w:val="32"/>
        </w:rPr>
      </w:pPr>
      <w:r w:rsidRPr="00ED4EFA">
        <w:rPr>
          <w:rFonts w:ascii="楷体_GB2312" w:eastAsia="楷体_GB2312" w:hAnsi="仿宋" w:cs="楷体_GB2312" w:hint="eastAsia"/>
          <w:b/>
          <w:bCs/>
          <w:sz w:val="32"/>
          <w:szCs w:val="32"/>
        </w:rPr>
        <w:t>(一)</w:t>
      </w:r>
      <w:r w:rsidR="002D4A12" w:rsidRPr="00ED4EFA">
        <w:rPr>
          <w:rFonts w:ascii="楷体_GB2312" w:eastAsia="楷体_GB2312" w:hAnsi="仿宋" w:hint="eastAsia"/>
          <w:b/>
          <w:sz w:val="32"/>
          <w:szCs w:val="32"/>
        </w:rPr>
        <w:t>正高级职称人才</w:t>
      </w:r>
    </w:p>
    <w:p w:rsidR="00953194" w:rsidRPr="00D03F4E" w:rsidRDefault="00F4407A" w:rsidP="00984A72">
      <w:pPr>
        <w:adjustRightInd w:val="0"/>
        <w:snapToGrid w:val="0"/>
        <w:spacing w:line="560" w:lineRule="atLeast"/>
        <w:ind w:firstLineChars="200" w:firstLine="643"/>
        <w:rPr>
          <w:rFonts w:ascii="仿宋_GB2312" w:eastAsia="仿宋_GB2312" w:hAnsi="仿宋"/>
          <w:b/>
          <w:sz w:val="32"/>
          <w:szCs w:val="32"/>
        </w:rPr>
      </w:pPr>
      <w:r w:rsidRPr="00D03F4E">
        <w:rPr>
          <w:rFonts w:ascii="仿宋_GB2312" w:eastAsia="仿宋_GB2312" w:hAnsi="仿宋" w:hint="eastAsia"/>
          <w:b/>
          <w:sz w:val="32"/>
          <w:szCs w:val="32"/>
        </w:rPr>
        <w:t>资助对象和条件</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45周岁及以下正高级职称人才，且同时具备以下条件：</w:t>
      </w:r>
    </w:p>
    <w:p w:rsidR="00953194" w:rsidRPr="00D03F4E" w:rsidRDefault="00884424"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w:t>
      </w:r>
      <w:r w:rsidR="00F4407A" w:rsidRPr="00D03F4E">
        <w:rPr>
          <w:rFonts w:ascii="仿宋_GB2312" w:eastAsia="仿宋_GB2312" w:hAnsi="仿宋" w:hint="eastAsia"/>
          <w:sz w:val="32"/>
          <w:szCs w:val="32"/>
        </w:rPr>
        <w:t>由常州市工业企业引进；</w:t>
      </w:r>
    </w:p>
    <w:p w:rsidR="00953194" w:rsidRPr="00D03F4E" w:rsidRDefault="00884424"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2、</w:t>
      </w:r>
      <w:r w:rsidR="00F4407A" w:rsidRPr="00D03F4E">
        <w:rPr>
          <w:rFonts w:ascii="仿宋_GB2312" w:eastAsia="仿宋_GB2312" w:hAnsi="仿宋" w:hint="eastAsia"/>
          <w:sz w:val="32"/>
          <w:szCs w:val="32"/>
        </w:rPr>
        <w:t>为新引进或离开常州</w:t>
      </w:r>
      <w:r w:rsidR="00204A5A" w:rsidRPr="00D03F4E">
        <w:rPr>
          <w:rFonts w:ascii="仿宋_GB2312" w:eastAsia="仿宋_GB2312" w:hAnsi="仿宋" w:hint="eastAsia"/>
          <w:sz w:val="32"/>
          <w:szCs w:val="32"/>
        </w:rPr>
        <w:t>3</w:t>
      </w:r>
      <w:r w:rsidR="00F4407A" w:rsidRPr="00D03F4E">
        <w:rPr>
          <w:rFonts w:ascii="仿宋_GB2312" w:eastAsia="仿宋_GB2312" w:hAnsi="仿宋" w:hint="eastAsia"/>
          <w:sz w:val="32"/>
          <w:szCs w:val="32"/>
        </w:rPr>
        <w:t>年以上再回常州；</w:t>
      </w:r>
    </w:p>
    <w:p w:rsidR="00953194" w:rsidRPr="00D03F4E" w:rsidRDefault="00884424"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3、</w:t>
      </w:r>
      <w:r w:rsidR="00F4407A" w:rsidRPr="00D03F4E">
        <w:rPr>
          <w:rFonts w:ascii="仿宋_GB2312" w:eastAsia="仿宋_GB2312" w:hAnsi="仿宋" w:hint="eastAsia"/>
          <w:sz w:val="32"/>
          <w:szCs w:val="32"/>
        </w:rPr>
        <w:t>引进人才应全职在引进单位连续工作3年以上，并按规定缴纳社会保险；</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4、没有享受过“龙城英才计划”其它人才政策的支持。</w:t>
      </w:r>
    </w:p>
    <w:p w:rsidR="00953194" w:rsidRPr="00D03F4E" w:rsidRDefault="00F4407A" w:rsidP="00984A72">
      <w:pPr>
        <w:adjustRightInd w:val="0"/>
        <w:snapToGrid w:val="0"/>
        <w:spacing w:line="560" w:lineRule="atLeast"/>
        <w:ind w:firstLineChars="200" w:firstLine="643"/>
        <w:rPr>
          <w:rFonts w:ascii="仿宋_GB2312" w:eastAsia="仿宋_GB2312" w:hAnsi="仿宋"/>
          <w:b/>
          <w:sz w:val="32"/>
          <w:szCs w:val="32"/>
        </w:rPr>
      </w:pPr>
      <w:r w:rsidRPr="00D03F4E">
        <w:rPr>
          <w:rFonts w:ascii="仿宋_GB2312" w:eastAsia="仿宋_GB2312" w:hAnsi="仿宋" w:hint="eastAsia"/>
          <w:b/>
          <w:sz w:val="32"/>
          <w:szCs w:val="32"/>
        </w:rPr>
        <w:t>资助政策</w:t>
      </w:r>
    </w:p>
    <w:p w:rsidR="00953194" w:rsidRPr="00305FB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w:t>
      </w:r>
      <w:r w:rsidR="00BA2E61" w:rsidRPr="00D03F4E">
        <w:rPr>
          <w:rFonts w:ascii="仿宋_GB2312" w:eastAsia="仿宋_GB2312" w:hAnsi="仿宋" w:hint="eastAsia"/>
          <w:sz w:val="32"/>
          <w:szCs w:val="32"/>
        </w:rPr>
        <w:t>、</w:t>
      </w:r>
      <w:r w:rsidR="00305FBE" w:rsidRPr="00305FBE">
        <w:rPr>
          <w:rFonts w:ascii="仿宋_GB2312" w:eastAsia="仿宋_GB2312" w:hAnsi="仿宋" w:hint="eastAsia"/>
          <w:sz w:val="32"/>
          <w:szCs w:val="32"/>
        </w:rPr>
        <w:t>引进人才在与企业签订劳动合同后2年内购买位于常州市区80平方米以上自住商品房（人才单独购买或与配偶、父母、子女共有）</w:t>
      </w:r>
      <w:r w:rsidRPr="00305FBE">
        <w:rPr>
          <w:rFonts w:ascii="仿宋_GB2312" w:eastAsia="仿宋_GB2312" w:hAnsi="仿宋" w:hint="eastAsia"/>
          <w:sz w:val="32"/>
          <w:szCs w:val="32"/>
        </w:rPr>
        <w:t>，给予5万元购房补贴。</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305FBE">
        <w:rPr>
          <w:rFonts w:ascii="仿宋_GB2312" w:eastAsia="仿宋_GB2312" w:hAnsi="仿宋" w:hint="eastAsia"/>
          <w:sz w:val="32"/>
          <w:szCs w:val="32"/>
        </w:rPr>
        <w:t>2</w:t>
      </w:r>
      <w:r w:rsidR="006A286F" w:rsidRPr="00305FBE">
        <w:rPr>
          <w:rFonts w:ascii="仿宋_GB2312" w:eastAsia="仿宋_GB2312" w:hAnsi="仿宋" w:hint="eastAsia"/>
          <w:sz w:val="32"/>
          <w:szCs w:val="32"/>
        </w:rPr>
        <w:t>、给予引进单位6万元引才资助，分</w:t>
      </w:r>
      <w:r w:rsidRPr="00305FBE">
        <w:rPr>
          <w:rFonts w:ascii="仿宋_GB2312" w:eastAsia="仿宋_GB2312" w:hAnsi="仿宋" w:hint="eastAsia"/>
          <w:sz w:val="32"/>
          <w:szCs w:val="32"/>
        </w:rPr>
        <w:t>3年</w:t>
      </w:r>
      <w:r w:rsidR="006A286F" w:rsidRPr="00305FBE">
        <w:rPr>
          <w:rFonts w:ascii="仿宋_GB2312" w:eastAsia="仿宋_GB2312" w:hAnsi="仿宋" w:hint="eastAsia"/>
          <w:sz w:val="32"/>
          <w:szCs w:val="32"/>
        </w:rPr>
        <w:t>拨付</w:t>
      </w:r>
      <w:r w:rsidRPr="00D03F4E">
        <w:rPr>
          <w:rFonts w:ascii="仿宋_GB2312" w:eastAsia="仿宋_GB2312" w:hAnsi="仿宋" w:hint="eastAsia"/>
          <w:sz w:val="32"/>
          <w:szCs w:val="32"/>
        </w:rPr>
        <w:t>。</w:t>
      </w:r>
    </w:p>
    <w:p w:rsidR="002D4A12" w:rsidRPr="00ED4EFA" w:rsidRDefault="002D4A12" w:rsidP="002D4A12">
      <w:pPr>
        <w:adjustRightInd w:val="0"/>
        <w:snapToGrid w:val="0"/>
        <w:spacing w:line="560" w:lineRule="atLeast"/>
        <w:ind w:firstLine="640"/>
        <w:rPr>
          <w:rFonts w:ascii="楷体_GB2312" w:eastAsia="楷体_GB2312" w:hAnsi="仿宋" w:cs="楷体_GB2312"/>
          <w:b/>
          <w:bCs/>
          <w:sz w:val="32"/>
          <w:szCs w:val="32"/>
        </w:rPr>
      </w:pPr>
      <w:r w:rsidRPr="00ED4EFA">
        <w:rPr>
          <w:rFonts w:ascii="楷体_GB2312" w:eastAsia="楷体_GB2312" w:hAnsi="仿宋" w:cs="楷体_GB2312" w:hint="eastAsia"/>
          <w:b/>
          <w:bCs/>
          <w:sz w:val="32"/>
          <w:szCs w:val="32"/>
        </w:rPr>
        <w:t>(二)博士研究生类</w:t>
      </w:r>
    </w:p>
    <w:p w:rsidR="002D4A12" w:rsidRPr="00ED4EFA" w:rsidRDefault="002D4A12" w:rsidP="00984A72">
      <w:pPr>
        <w:adjustRightInd w:val="0"/>
        <w:snapToGrid w:val="0"/>
        <w:spacing w:line="560" w:lineRule="atLeast"/>
        <w:ind w:firstLineChars="200" w:firstLine="643"/>
        <w:rPr>
          <w:rFonts w:ascii="仿宋_GB2312" w:eastAsia="仿宋_GB2312" w:hAnsi="仿宋"/>
          <w:b/>
          <w:sz w:val="32"/>
          <w:szCs w:val="32"/>
        </w:rPr>
      </w:pPr>
      <w:r w:rsidRPr="00ED4EFA">
        <w:rPr>
          <w:rFonts w:ascii="仿宋_GB2312" w:eastAsia="仿宋_GB2312" w:hAnsi="仿宋" w:hint="eastAsia"/>
          <w:b/>
          <w:sz w:val="32"/>
          <w:szCs w:val="32"/>
        </w:rPr>
        <w:t>资助对象和条件</w:t>
      </w:r>
    </w:p>
    <w:p w:rsidR="002D4A12" w:rsidRPr="00D03F4E" w:rsidRDefault="002D4A12"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lastRenderedPageBreak/>
        <w:t>40周岁及以下全日制普通高校博士研究生（含驻常高校留常工作的应届博士毕业生）、境外取得博士学位留学归国人员，且同时具备以下条件：</w:t>
      </w:r>
    </w:p>
    <w:p w:rsidR="002D4A12" w:rsidRPr="00D03F4E" w:rsidRDefault="002D4A12"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1、由常州市工业</w:t>
      </w:r>
      <w:r w:rsidR="00BC28D0" w:rsidRPr="00BC28D0">
        <w:rPr>
          <w:rFonts w:ascii="仿宋_GB2312" w:eastAsia="仿宋_GB2312" w:hAnsi="仿宋" w:hint="eastAsia"/>
          <w:sz w:val="32"/>
          <w:szCs w:val="32"/>
        </w:rPr>
        <w:t>企业</w:t>
      </w:r>
      <w:r w:rsidR="00446A12">
        <w:rPr>
          <w:rFonts w:ascii="仿宋_GB2312" w:eastAsia="仿宋_GB2312" w:hAnsi="仿宋" w:hint="eastAsia"/>
          <w:sz w:val="32"/>
          <w:szCs w:val="32"/>
        </w:rPr>
        <w:t>或现代物流、科技服务、软件和信息服务、商务服务、文化创意、电子商务企业</w:t>
      </w:r>
      <w:r w:rsidRPr="00D03F4E">
        <w:rPr>
          <w:rFonts w:ascii="仿宋_GB2312" w:eastAsia="仿宋_GB2312" w:hAnsi="仿宋" w:hint="eastAsia"/>
          <w:sz w:val="32"/>
          <w:szCs w:val="32"/>
        </w:rPr>
        <w:t>引进；</w:t>
      </w:r>
    </w:p>
    <w:p w:rsidR="002D4A12" w:rsidRPr="00D03F4E" w:rsidRDefault="002D4A12"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2、为新引进或离开常州3年以上再回常州；</w:t>
      </w:r>
    </w:p>
    <w:p w:rsidR="002D4A12" w:rsidRPr="00D03F4E" w:rsidRDefault="002D4A12"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3、引进人才应全职在引进单位连续工作3年以上，并按规定缴纳社会保险；</w:t>
      </w:r>
    </w:p>
    <w:p w:rsidR="002D4A12" w:rsidRPr="00D03F4E" w:rsidRDefault="002D4A12"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4、没有享受过“龙城英才计划”其它人才政策的支持。</w:t>
      </w:r>
    </w:p>
    <w:p w:rsidR="002D4A12" w:rsidRPr="00D03F4E" w:rsidRDefault="002D4A12" w:rsidP="00984A72">
      <w:pPr>
        <w:adjustRightInd w:val="0"/>
        <w:snapToGrid w:val="0"/>
        <w:spacing w:line="560" w:lineRule="atLeast"/>
        <w:ind w:firstLineChars="200" w:firstLine="643"/>
        <w:rPr>
          <w:rFonts w:ascii="仿宋_GB2312" w:eastAsia="仿宋_GB2312" w:hAnsi="仿宋"/>
          <w:b/>
          <w:sz w:val="32"/>
          <w:szCs w:val="32"/>
        </w:rPr>
      </w:pPr>
      <w:r w:rsidRPr="00D03F4E">
        <w:rPr>
          <w:rFonts w:ascii="仿宋_GB2312" w:eastAsia="仿宋_GB2312" w:hAnsi="仿宋" w:hint="eastAsia"/>
          <w:b/>
          <w:sz w:val="32"/>
          <w:szCs w:val="32"/>
        </w:rPr>
        <w:t>资助政策</w:t>
      </w:r>
    </w:p>
    <w:p w:rsidR="002D4A12" w:rsidRPr="00D03F4E" w:rsidRDefault="002D4A12"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w:t>
      </w:r>
      <w:r w:rsidR="00305FBE" w:rsidRPr="00305FBE">
        <w:rPr>
          <w:rFonts w:ascii="仿宋_GB2312" w:eastAsia="仿宋_GB2312" w:hAnsi="仿宋" w:hint="eastAsia"/>
          <w:sz w:val="32"/>
          <w:szCs w:val="32"/>
        </w:rPr>
        <w:t>引进人才在与企业签订劳动合同后2年内购买位于常州市区80平方米以上自住商品房（人才单独购买或与配偶、父母、子女共有）</w:t>
      </w:r>
      <w:r w:rsidRPr="00D03F4E">
        <w:rPr>
          <w:rFonts w:ascii="仿宋_GB2312" w:eastAsia="仿宋_GB2312" w:hAnsi="仿宋" w:hint="eastAsia"/>
          <w:sz w:val="32"/>
          <w:szCs w:val="32"/>
        </w:rPr>
        <w:t>，给予5万元购房补贴。</w:t>
      </w:r>
    </w:p>
    <w:p w:rsidR="002D4A12" w:rsidRPr="00D03F4E" w:rsidRDefault="002D4A12"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2</w:t>
      </w:r>
      <w:r w:rsidR="006A286F" w:rsidRPr="00D03F4E">
        <w:rPr>
          <w:rFonts w:ascii="仿宋_GB2312" w:eastAsia="仿宋_GB2312" w:hAnsi="仿宋" w:hint="eastAsia"/>
          <w:sz w:val="32"/>
          <w:szCs w:val="32"/>
        </w:rPr>
        <w:t>、给予引进单位6万元引才资助，分</w:t>
      </w:r>
      <w:r w:rsidRPr="00D03F4E">
        <w:rPr>
          <w:rFonts w:ascii="仿宋_GB2312" w:eastAsia="仿宋_GB2312" w:hAnsi="仿宋" w:hint="eastAsia"/>
          <w:sz w:val="32"/>
          <w:szCs w:val="32"/>
        </w:rPr>
        <w:t>3年</w:t>
      </w:r>
      <w:r w:rsidR="006A286F" w:rsidRPr="00D03F4E">
        <w:rPr>
          <w:rFonts w:ascii="仿宋_GB2312" w:eastAsia="仿宋_GB2312" w:hAnsi="仿宋" w:hint="eastAsia"/>
          <w:sz w:val="32"/>
          <w:szCs w:val="32"/>
        </w:rPr>
        <w:t>拨付</w:t>
      </w:r>
      <w:r w:rsidRPr="00D03F4E">
        <w:rPr>
          <w:rFonts w:ascii="仿宋_GB2312" w:eastAsia="仿宋_GB2312" w:hAnsi="仿宋" w:hint="eastAsia"/>
          <w:sz w:val="32"/>
          <w:szCs w:val="32"/>
        </w:rPr>
        <w:t>。</w:t>
      </w:r>
    </w:p>
    <w:p w:rsidR="00953194" w:rsidRPr="00ED4EFA" w:rsidRDefault="002D4A12" w:rsidP="00AF67FC">
      <w:pPr>
        <w:adjustRightInd w:val="0"/>
        <w:snapToGrid w:val="0"/>
        <w:spacing w:line="560" w:lineRule="atLeast"/>
        <w:ind w:firstLineChars="200" w:firstLine="643"/>
        <w:rPr>
          <w:rFonts w:ascii="楷体_GB2312" w:eastAsia="楷体_GB2312" w:hAnsi="仿宋" w:cs="楷体_GB2312"/>
          <w:b/>
          <w:bCs/>
          <w:sz w:val="32"/>
          <w:szCs w:val="32"/>
        </w:rPr>
      </w:pPr>
      <w:r w:rsidRPr="00ED4EFA">
        <w:rPr>
          <w:rFonts w:ascii="楷体_GB2312" w:eastAsia="楷体_GB2312" w:hAnsi="仿宋" w:cs="楷体_GB2312" w:hint="eastAsia"/>
          <w:b/>
          <w:bCs/>
          <w:sz w:val="32"/>
          <w:szCs w:val="32"/>
        </w:rPr>
        <w:t>（三）</w:t>
      </w:r>
      <w:r w:rsidR="00F4407A" w:rsidRPr="00ED4EFA">
        <w:rPr>
          <w:rFonts w:ascii="楷体_GB2312" w:eastAsia="楷体_GB2312" w:hAnsi="仿宋" w:cs="楷体_GB2312" w:hint="eastAsia"/>
          <w:b/>
          <w:bCs/>
          <w:sz w:val="32"/>
          <w:szCs w:val="32"/>
        </w:rPr>
        <w:t>硕士研究生、本科毕业生类</w:t>
      </w:r>
    </w:p>
    <w:p w:rsidR="00953194" w:rsidRPr="00D03F4E" w:rsidRDefault="00F4407A" w:rsidP="00984A72">
      <w:pPr>
        <w:adjustRightInd w:val="0"/>
        <w:snapToGrid w:val="0"/>
        <w:spacing w:line="560" w:lineRule="atLeast"/>
        <w:ind w:firstLineChars="200" w:firstLine="643"/>
        <w:rPr>
          <w:rFonts w:ascii="仿宋_GB2312" w:eastAsia="仿宋_GB2312" w:hAnsi="仿宋"/>
          <w:b/>
          <w:sz w:val="32"/>
          <w:szCs w:val="32"/>
        </w:rPr>
      </w:pPr>
      <w:r w:rsidRPr="00D03F4E">
        <w:rPr>
          <w:rFonts w:ascii="仿宋_GB2312" w:eastAsia="仿宋_GB2312" w:hAnsi="仿宋" w:hint="eastAsia"/>
          <w:b/>
          <w:sz w:val="32"/>
          <w:szCs w:val="32"/>
        </w:rPr>
        <w:t>资助对象和条件：</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35周岁以下，“211工程”院校</w:t>
      </w:r>
      <w:r w:rsidR="00507A49">
        <w:rPr>
          <w:rFonts w:ascii="仿宋_GB2312" w:eastAsia="仿宋_GB2312" w:hAnsi="仿宋" w:hint="eastAsia"/>
          <w:sz w:val="32"/>
          <w:szCs w:val="32"/>
        </w:rPr>
        <w:t>、</w:t>
      </w:r>
      <w:r w:rsidR="00986FB9">
        <w:rPr>
          <w:rFonts w:ascii="仿宋_GB2312" w:eastAsia="仿宋_GB2312" w:hAnsi="仿宋" w:hint="eastAsia"/>
          <w:sz w:val="32"/>
          <w:szCs w:val="32"/>
        </w:rPr>
        <w:t>中国科学院大学</w:t>
      </w:r>
      <w:r w:rsidR="00507A49">
        <w:rPr>
          <w:rFonts w:ascii="仿宋_GB2312" w:eastAsia="仿宋_GB2312" w:hAnsi="仿宋" w:hint="eastAsia"/>
          <w:sz w:val="32"/>
          <w:szCs w:val="32"/>
        </w:rPr>
        <w:t>、</w:t>
      </w:r>
      <w:r w:rsidR="008E66F7">
        <w:rPr>
          <w:rFonts w:ascii="仿宋_GB2312" w:eastAsia="仿宋_GB2312" w:hAnsi="仿宋" w:hint="eastAsia"/>
          <w:sz w:val="32"/>
          <w:szCs w:val="32"/>
        </w:rPr>
        <w:t>“双一流”</w:t>
      </w:r>
      <w:r w:rsidR="00507A49">
        <w:rPr>
          <w:rFonts w:ascii="仿宋_GB2312" w:eastAsia="仿宋_GB2312" w:hAnsi="仿宋" w:hint="eastAsia"/>
          <w:sz w:val="32"/>
          <w:szCs w:val="32"/>
        </w:rPr>
        <w:t>建设学科</w:t>
      </w:r>
      <w:r w:rsidRPr="00D03F4E">
        <w:rPr>
          <w:rFonts w:ascii="仿宋_GB2312" w:eastAsia="仿宋_GB2312" w:hAnsi="仿宋" w:hint="eastAsia"/>
          <w:sz w:val="32"/>
          <w:szCs w:val="32"/>
        </w:rPr>
        <w:t>全日制硕士研究生、《泰晤士报》高校排名前400强大学本科以上毕业生。且同时具备以下条件：</w:t>
      </w:r>
    </w:p>
    <w:p w:rsidR="00953194" w:rsidRPr="00D03F4E" w:rsidRDefault="00884424"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w:t>
      </w:r>
      <w:r w:rsidR="00F4407A" w:rsidRPr="00D03F4E">
        <w:rPr>
          <w:rFonts w:ascii="仿宋_GB2312" w:eastAsia="仿宋_GB2312" w:hAnsi="仿宋" w:hint="eastAsia"/>
          <w:sz w:val="32"/>
          <w:szCs w:val="32"/>
        </w:rPr>
        <w:t>“211工程”院校</w:t>
      </w:r>
      <w:r w:rsidR="00507A49">
        <w:rPr>
          <w:rFonts w:ascii="仿宋_GB2312" w:eastAsia="仿宋_GB2312" w:hAnsi="仿宋" w:hint="eastAsia"/>
          <w:sz w:val="32"/>
          <w:szCs w:val="32"/>
        </w:rPr>
        <w:t>、</w:t>
      </w:r>
      <w:r w:rsidR="000B1C5E" w:rsidRPr="000B1C5E">
        <w:rPr>
          <w:rFonts w:ascii="仿宋_GB2312" w:eastAsia="仿宋_GB2312" w:hAnsi="仿宋" w:hint="eastAsia"/>
          <w:sz w:val="32"/>
          <w:szCs w:val="32"/>
        </w:rPr>
        <w:t>中国科学院大学</w:t>
      </w:r>
      <w:r w:rsidR="00F4407A" w:rsidRPr="00D03F4E">
        <w:rPr>
          <w:rFonts w:ascii="仿宋_GB2312" w:eastAsia="仿宋_GB2312" w:hAnsi="仿宋" w:hint="eastAsia"/>
          <w:sz w:val="32"/>
          <w:szCs w:val="32"/>
        </w:rPr>
        <w:t>全日制硕士研究生</w:t>
      </w:r>
      <w:r w:rsidR="00BC28D0">
        <w:rPr>
          <w:rFonts w:ascii="仿宋_GB2312" w:eastAsia="仿宋_GB2312" w:hAnsi="仿宋" w:hint="eastAsia"/>
          <w:sz w:val="32"/>
          <w:szCs w:val="32"/>
        </w:rPr>
        <w:t>应为理工类以及与企业发展相关专业</w:t>
      </w:r>
      <w:r w:rsidR="006A286F" w:rsidRPr="00D03F4E">
        <w:rPr>
          <w:rFonts w:ascii="仿宋_GB2312" w:eastAsia="仿宋_GB2312" w:hAnsi="仿宋" w:hint="eastAsia"/>
          <w:sz w:val="32"/>
          <w:szCs w:val="32"/>
        </w:rPr>
        <w:t>；</w:t>
      </w:r>
      <w:r w:rsidR="00F4407A" w:rsidRPr="00D03F4E">
        <w:rPr>
          <w:rFonts w:ascii="仿宋_GB2312" w:eastAsia="仿宋_GB2312" w:hAnsi="仿宋" w:hint="eastAsia"/>
          <w:sz w:val="32"/>
          <w:szCs w:val="32"/>
        </w:rPr>
        <w:t>《泰晤士报》高校排名前400</w:t>
      </w:r>
      <w:r w:rsidR="00CD4CF8">
        <w:rPr>
          <w:rFonts w:ascii="仿宋_GB2312" w:eastAsia="仿宋_GB2312" w:hAnsi="仿宋" w:hint="eastAsia"/>
          <w:sz w:val="32"/>
          <w:szCs w:val="32"/>
        </w:rPr>
        <w:t>强大学本科以上毕业生</w:t>
      </w:r>
      <w:r w:rsidR="00DE30BE">
        <w:rPr>
          <w:rFonts w:ascii="仿宋_GB2312" w:eastAsia="仿宋_GB2312" w:hAnsi="仿宋" w:hint="eastAsia"/>
          <w:sz w:val="32"/>
          <w:szCs w:val="32"/>
        </w:rPr>
        <w:t>；</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2</w:t>
      </w:r>
      <w:r w:rsidR="006A286F" w:rsidRPr="00D03F4E">
        <w:rPr>
          <w:rFonts w:ascii="仿宋_GB2312" w:eastAsia="仿宋_GB2312" w:hAnsi="仿宋" w:hint="eastAsia"/>
          <w:sz w:val="32"/>
          <w:szCs w:val="32"/>
        </w:rPr>
        <w:t>、由常州市</w:t>
      </w:r>
      <w:r w:rsidRPr="00D03F4E">
        <w:rPr>
          <w:rFonts w:ascii="仿宋_GB2312" w:eastAsia="仿宋_GB2312" w:hAnsi="仿宋" w:hint="eastAsia"/>
          <w:sz w:val="32"/>
          <w:szCs w:val="32"/>
        </w:rPr>
        <w:t>高新技术工业企业或规模以上工业企业引进；</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lastRenderedPageBreak/>
        <w:t>3、为新引进或离开常州</w:t>
      </w:r>
      <w:r w:rsidR="00204A5A" w:rsidRPr="00D03F4E">
        <w:rPr>
          <w:rFonts w:ascii="仿宋_GB2312" w:eastAsia="仿宋_GB2312" w:hAnsi="仿宋" w:hint="eastAsia"/>
          <w:sz w:val="32"/>
          <w:szCs w:val="32"/>
        </w:rPr>
        <w:t>3</w:t>
      </w:r>
      <w:r w:rsidRPr="00D03F4E">
        <w:rPr>
          <w:rFonts w:ascii="仿宋_GB2312" w:eastAsia="仿宋_GB2312" w:hAnsi="仿宋" w:hint="eastAsia"/>
          <w:sz w:val="32"/>
          <w:szCs w:val="32"/>
        </w:rPr>
        <w:t>年以上再回常州工作；</w:t>
      </w:r>
    </w:p>
    <w:p w:rsidR="00953194" w:rsidRPr="00D03F4E" w:rsidRDefault="00884424"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4、</w:t>
      </w:r>
      <w:r w:rsidR="00F4407A" w:rsidRPr="00D03F4E">
        <w:rPr>
          <w:rFonts w:ascii="仿宋_GB2312" w:eastAsia="仿宋_GB2312" w:hAnsi="仿宋" w:hint="eastAsia"/>
          <w:sz w:val="32"/>
          <w:szCs w:val="32"/>
        </w:rPr>
        <w:t>引进人才应全职在引进单位连续工作3年以上，并按规定缴纳社会保险；</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5、没有享受过“龙城英才计划”其它人才政策的支持；</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6、《泰晤士报》高校排名前400强大学为就读期间任一年的排名。</w:t>
      </w:r>
    </w:p>
    <w:p w:rsidR="00953194" w:rsidRPr="00D03F4E" w:rsidRDefault="00F4407A" w:rsidP="00984A72">
      <w:pPr>
        <w:adjustRightInd w:val="0"/>
        <w:snapToGrid w:val="0"/>
        <w:spacing w:line="560" w:lineRule="atLeast"/>
        <w:ind w:firstLineChars="200" w:firstLine="643"/>
        <w:rPr>
          <w:rFonts w:ascii="仿宋_GB2312" w:eastAsia="仿宋_GB2312" w:hAnsi="仿宋"/>
          <w:b/>
          <w:sz w:val="32"/>
          <w:szCs w:val="32"/>
        </w:rPr>
      </w:pPr>
      <w:r w:rsidRPr="00D03F4E">
        <w:rPr>
          <w:rFonts w:ascii="仿宋_GB2312" w:eastAsia="仿宋_GB2312" w:hAnsi="仿宋" w:hint="eastAsia"/>
          <w:b/>
          <w:sz w:val="32"/>
          <w:szCs w:val="32"/>
        </w:rPr>
        <w:t>资助政策</w:t>
      </w:r>
    </w:p>
    <w:p w:rsidR="00953194" w:rsidRPr="00D03F4E" w:rsidRDefault="00305FBE" w:rsidP="00305FBE">
      <w:pPr>
        <w:adjustRightInd w:val="0"/>
        <w:snapToGrid w:val="0"/>
        <w:spacing w:line="560" w:lineRule="atLeast"/>
        <w:ind w:firstLineChars="200" w:firstLine="640"/>
        <w:rPr>
          <w:rFonts w:ascii="仿宋_GB2312" w:eastAsia="仿宋_GB2312" w:hAnsi="仿宋"/>
          <w:sz w:val="32"/>
          <w:szCs w:val="32"/>
        </w:rPr>
      </w:pPr>
      <w:r w:rsidRPr="00305FBE">
        <w:rPr>
          <w:rFonts w:ascii="仿宋_GB2312" w:eastAsia="仿宋_GB2312" w:hAnsi="仿宋" w:hint="eastAsia"/>
          <w:sz w:val="32"/>
          <w:szCs w:val="32"/>
        </w:rPr>
        <w:t>引进人才在与企业签订劳动合同后2年内购买位于常州市区80平方米以上自住商品房（人才单独购买或与配偶、父母、子女共有）</w:t>
      </w:r>
      <w:r w:rsidR="00F4407A" w:rsidRPr="00D03F4E">
        <w:rPr>
          <w:rFonts w:ascii="仿宋_GB2312" w:eastAsia="仿宋_GB2312" w:hAnsi="仿宋" w:hint="eastAsia"/>
          <w:sz w:val="32"/>
          <w:szCs w:val="32"/>
        </w:rPr>
        <w:t>，给予5万元购房补贴。</w:t>
      </w:r>
    </w:p>
    <w:p w:rsidR="00953194" w:rsidRPr="00ED4EFA" w:rsidRDefault="002D4A12" w:rsidP="00D03F4E">
      <w:pPr>
        <w:adjustRightInd w:val="0"/>
        <w:snapToGrid w:val="0"/>
        <w:spacing w:line="560" w:lineRule="atLeast"/>
        <w:ind w:firstLine="640"/>
        <w:rPr>
          <w:rFonts w:ascii="楷体_GB2312" w:eastAsia="楷体_GB2312" w:hAnsi="仿宋" w:cs="楷体_GB2312"/>
          <w:b/>
          <w:bCs/>
          <w:sz w:val="32"/>
          <w:szCs w:val="32"/>
        </w:rPr>
      </w:pPr>
      <w:r w:rsidRPr="00ED4EFA">
        <w:rPr>
          <w:rFonts w:ascii="楷体_GB2312" w:eastAsia="楷体_GB2312" w:hAnsi="仿宋" w:cs="楷体_GB2312" w:hint="eastAsia"/>
          <w:b/>
          <w:bCs/>
          <w:sz w:val="32"/>
          <w:szCs w:val="32"/>
        </w:rPr>
        <w:t>（四）</w:t>
      </w:r>
      <w:r w:rsidR="00F4407A" w:rsidRPr="00ED4EFA">
        <w:rPr>
          <w:rFonts w:ascii="楷体_GB2312" w:eastAsia="楷体_GB2312" w:hAnsi="仿宋" w:cs="楷体_GB2312" w:hint="eastAsia"/>
          <w:b/>
          <w:bCs/>
          <w:sz w:val="32"/>
          <w:szCs w:val="32"/>
        </w:rPr>
        <w:t>工业星级企业引进优秀人才类</w:t>
      </w:r>
    </w:p>
    <w:p w:rsidR="00953194" w:rsidRPr="00D03F4E" w:rsidRDefault="00F4407A" w:rsidP="00984A72">
      <w:pPr>
        <w:adjustRightInd w:val="0"/>
        <w:snapToGrid w:val="0"/>
        <w:spacing w:line="560" w:lineRule="atLeast"/>
        <w:ind w:firstLineChars="200" w:firstLine="643"/>
        <w:rPr>
          <w:rFonts w:ascii="仿宋_GB2312" w:eastAsia="仿宋_GB2312" w:hAnsi="仿宋"/>
          <w:b/>
          <w:sz w:val="32"/>
          <w:szCs w:val="32"/>
        </w:rPr>
      </w:pPr>
      <w:r w:rsidRPr="00D03F4E">
        <w:rPr>
          <w:rFonts w:ascii="仿宋_GB2312" w:eastAsia="仿宋_GB2312" w:hAnsi="仿宋" w:hint="eastAsia"/>
          <w:b/>
          <w:sz w:val="32"/>
          <w:szCs w:val="32"/>
        </w:rPr>
        <w:t>资助对象和条件：</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w:t>
      </w:r>
      <w:r w:rsidR="006A286F" w:rsidRPr="00D03F4E">
        <w:rPr>
          <w:rFonts w:ascii="仿宋_GB2312" w:eastAsia="仿宋_GB2312" w:hAnsi="仿宋" w:hint="eastAsia"/>
          <w:sz w:val="32"/>
          <w:szCs w:val="32"/>
        </w:rPr>
        <w:t>、引进单位为常州市区上一年度三星</w:t>
      </w:r>
      <w:r w:rsidRPr="00D03F4E">
        <w:rPr>
          <w:rFonts w:ascii="仿宋_GB2312" w:eastAsia="仿宋_GB2312" w:hAnsi="仿宋" w:hint="eastAsia"/>
          <w:sz w:val="32"/>
          <w:szCs w:val="32"/>
        </w:rPr>
        <w:t>以上</w:t>
      </w:r>
      <w:r w:rsidR="006A286F" w:rsidRPr="00D03F4E">
        <w:rPr>
          <w:rFonts w:ascii="仿宋_GB2312" w:eastAsia="仿宋_GB2312" w:hAnsi="仿宋" w:hint="eastAsia"/>
          <w:sz w:val="32"/>
          <w:szCs w:val="32"/>
        </w:rPr>
        <w:t>（含三星）工业企业，每年可推荐</w:t>
      </w:r>
      <w:r w:rsidR="00204A5A" w:rsidRPr="00D03F4E">
        <w:rPr>
          <w:rFonts w:ascii="仿宋_GB2312" w:eastAsia="仿宋_GB2312" w:hAnsi="仿宋" w:hint="eastAsia"/>
          <w:sz w:val="32"/>
          <w:szCs w:val="32"/>
        </w:rPr>
        <w:t>1</w:t>
      </w:r>
      <w:r w:rsidRPr="00D03F4E">
        <w:rPr>
          <w:rFonts w:ascii="仿宋_GB2312" w:eastAsia="仿宋_GB2312" w:hAnsi="仿宋" w:hint="eastAsia"/>
          <w:sz w:val="32"/>
          <w:szCs w:val="32"/>
        </w:rPr>
        <w:t>名；</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2、为新引进或离开常州</w:t>
      </w:r>
      <w:r w:rsidR="00204A5A" w:rsidRPr="00D03F4E">
        <w:rPr>
          <w:rFonts w:ascii="仿宋_GB2312" w:eastAsia="仿宋_GB2312" w:hAnsi="仿宋" w:hint="eastAsia"/>
          <w:sz w:val="32"/>
          <w:szCs w:val="32"/>
        </w:rPr>
        <w:t>3</w:t>
      </w:r>
      <w:r w:rsidRPr="00D03F4E">
        <w:rPr>
          <w:rFonts w:ascii="仿宋_GB2312" w:eastAsia="仿宋_GB2312" w:hAnsi="仿宋" w:hint="eastAsia"/>
          <w:sz w:val="32"/>
          <w:szCs w:val="32"/>
        </w:rPr>
        <w:t>年以上再回常州工作；</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3、引进人才应全职在引进单位连续工作3年以上，并按规定缴纳社会保险；</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4、引进人才自</w:t>
      </w:r>
      <w:r w:rsidR="000E5D05" w:rsidRPr="00D03F4E">
        <w:rPr>
          <w:rFonts w:ascii="仿宋_GB2312" w:eastAsia="仿宋_GB2312" w:hAnsi="仿宋" w:hint="eastAsia"/>
          <w:sz w:val="32"/>
          <w:szCs w:val="32"/>
        </w:rPr>
        <w:t>签订劳动合同</w:t>
      </w:r>
      <w:r w:rsidRPr="00D03F4E">
        <w:rPr>
          <w:rFonts w:ascii="仿宋_GB2312" w:eastAsia="仿宋_GB2312" w:hAnsi="仿宋" w:hint="eastAsia"/>
          <w:sz w:val="32"/>
          <w:szCs w:val="32"/>
        </w:rPr>
        <w:t>之日起连续12个月薪酬累计超过20万元；</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5、没有享受过“龙城英才计划”其它人才政策的支持。</w:t>
      </w:r>
    </w:p>
    <w:p w:rsidR="00953194" w:rsidRPr="00D03F4E" w:rsidRDefault="00F4407A" w:rsidP="00984A72">
      <w:pPr>
        <w:adjustRightInd w:val="0"/>
        <w:snapToGrid w:val="0"/>
        <w:spacing w:line="560" w:lineRule="atLeast"/>
        <w:ind w:firstLineChars="200" w:firstLine="643"/>
        <w:rPr>
          <w:rFonts w:ascii="仿宋_GB2312" w:eastAsia="仿宋_GB2312" w:hAnsi="仿宋"/>
          <w:b/>
          <w:sz w:val="32"/>
          <w:szCs w:val="32"/>
        </w:rPr>
      </w:pPr>
      <w:r w:rsidRPr="00D03F4E">
        <w:rPr>
          <w:rFonts w:ascii="仿宋_GB2312" w:eastAsia="仿宋_GB2312" w:hAnsi="仿宋" w:hint="eastAsia"/>
          <w:b/>
          <w:sz w:val="32"/>
          <w:szCs w:val="32"/>
        </w:rPr>
        <w:t>资助政策</w:t>
      </w:r>
    </w:p>
    <w:p w:rsidR="00953194" w:rsidRPr="00D03F4E" w:rsidRDefault="00305FBE" w:rsidP="00305FBE">
      <w:pPr>
        <w:adjustRightInd w:val="0"/>
        <w:snapToGrid w:val="0"/>
        <w:spacing w:line="560" w:lineRule="atLeast"/>
        <w:ind w:firstLineChars="200" w:firstLine="640"/>
        <w:rPr>
          <w:rFonts w:ascii="仿宋_GB2312" w:eastAsia="仿宋_GB2312" w:hAnsi="仿宋"/>
          <w:sz w:val="32"/>
          <w:szCs w:val="32"/>
        </w:rPr>
      </w:pPr>
      <w:r w:rsidRPr="00305FBE">
        <w:rPr>
          <w:rFonts w:ascii="仿宋_GB2312" w:eastAsia="仿宋_GB2312" w:hAnsi="仿宋" w:hint="eastAsia"/>
          <w:sz w:val="32"/>
          <w:szCs w:val="32"/>
        </w:rPr>
        <w:t>引进人才在与企业签订劳动合同后2年内购买位于常州市区80平方米以上自住商品房（人才单独购买或与配偶、父母、子女共有）</w:t>
      </w:r>
      <w:r w:rsidR="00457062" w:rsidRPr="00D03F4E">
        <w:rPr>
          <w:rFonts w:ascii="仿宋_GB2312" w:eastAsia="仿宋_GB2312" w:hAnsi="仿宋" w:hint="eastAsia"/>
          <w:sz w:val="32"/>
          <w:szCs w:val="32"/>
        </w:rPr>
        <w:t>，</w:t>
      </w:r>
      <w:r w:rsidR="00F4407A" w:rsidRPr="00D03F4E">
        <w:rPr>
          <w:rFonts w:ascii="仿宋_GB2312" w:eastAsia="仿宋_GB2312" w:hAnsi="仿宋" w:hint="eastAsia"/>
          <w:sz w:val="32"/>
          <w:szCs w:val="32"/>
        </w:rPr>
        <w:t>给予5万元购房补贴。</w:t>
      </w:r>
    </w:p>
    <w:p w:rsidR="00953194" w:rsidRPr="00D03F4E" w:rsidRDefault="00F4407A" w:rsidP="00D03F4E">
      <w:pPr>
        <w:numPr>
          <w:ilvl w:val="0"/>
          <w:numId w:val="1"/>
        </w:numPr>
        <w:adjustRightInd w:val="0"/>
        <w:snapToGrid w:val="0"/>
        <w:spacing w:line="560" w:lineRule="atLeast"/>
        <w:ind w:firstLineChars="200" w:firstLine="640"/>
        <w:rPr>
          <w:rFonts w:ascii="黑体" w:eastAsia="黑体" w:hAnsi="黑体" w:cs="黑体"/>
          <w:sz w:val="32"/>
          <w:szCs w:val="32"/>
        </w:rPr>
      </w:pPr>
      <w:r w:rsidRPr="00D03F4E">
        <w:rPr>
          <w:rFonts w:ascii="黑体" w:eastAsia="黑体" w:hAnsi="黑体" w:cs="黑体" w:hint="eastAsia"/>
          <w:sz w:val="32"/>
          <w:szCs w:val="32"/>
        </w:rPr>
        <w:lastRenderedPageBreak/>
        <w:t>申请、确定程序</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w:t>
      </w:r>
      <w:r w:rsidR="00AF0CC5" w:rsidRPr="00D03F4E">
        <w:rPr>
          <w:rFonts w:ascii="仿宋_GB2312" w:eastAsia="仿宋_GB2312" w:hAnsi="仿宋" w:hint="eastAsia"/>
          <w:sz w:val="32"/>
          <w:szCs w:val="32"/>
        </w:rPr>
        <w:t>、由引才单位</w:t>
      </w:r>
      <w:r w:rsidRPr="00D03F4E">
        <w:rPr>
          <w:rFonts w:ascii="仿宋_GB2312" w:eastAsia="仿宋_GB2312" w:hAnsi="仿宋" w:hint="eastAsia"/>
          <w:sz w:val="32"/>
          <w:szCs w:val="32"/>
        </w:rPr>
        <w:t>向</w:t>
      </w:r>
      <w:r w:rsidR="00574C36" w:rsidRPr="00A94493">
        <w:rPr>
          <w:rFonts w:ascii="仿宋_GB2312" w:eastAsia="仿宋_GB2312" w:hAnsi="仿宋" w:hint="eastAsia"/>
          <w:sz w:val="32"/>
          <w:szCs w:val="32"/>
        </w:rPr>
        <w:t>辖市</w:t>
      </w:r>
      <w:r w:rsidR="00BC28D0" w:rsidRPr="00A94493">
        <w:rPr>
          <w:rFonts w:ascii="仿宋_GB2312" w:eastAsia="仿宋_GB2312" w:hAnsi="仿宋" w:hint="eastAsia"/>
          <w:sz w:val="32"/>
          <w:szCs w:val="32"/>
        </w:rPr>
        <w:t>区人社局</w:t>
      </w:r>
      <w:r w:rsidR="00177EC7">
        <w:rPr>
          <w:rFonts w:ascii="仿宋_GB2312" w:eastAsia="仿宋_GB2312" w:hAnsi="仿宋" w:hint="eastAsia"/>
          <w:sz w:val="32"/>
          <w:szCs w:val="32"/>
        </w:rPr>
        <w:t>提出</w:t>
      </w:r>
      <w:r w:rsidR="00177EC7" w:rsidRPr="00D03F4E">
        <w:rPr>
          <w:rFonts w:ascii="仿宋_GB2312" w:eastAsia="仿宋_GB2312" w:hAnsi="仿宋" w:hint="eastAsia"/>
          <w:sz w:val="32"/>
          <w:szCs w:val="32"/>
        </w:rPr>
        <w:t>申请</w:t>
      </w:r>
      <w:r w:rsidRPr="00D03F4E">
        <w:rPr>
          <w:rFonts w:ascii="仿宋_GB2312" w:eastAsia="仿宋_GB2312" w:hAnsi="仿宋" w:hint="eastAsia"/>
          <w:sz w:val="32"/>
          <w:szCs w:val="32"/>
        </w:rPr>
        <w:t>。</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需提交的材料：</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（1）《常州市</w:t>
      </w:r>
      <w:r w:rsidR="00177EC7" w:rsidRPr="00177EC7">
        <w:rPr>
          <w:rFonts w:ascii="仿宋_GB2312" w:eastAsia="仿宋_GB2312" w:hAnsi="仿宋" w:hint="eastAsia"/>
          <w:sz w:val="32"/>
          <w:szCs w:val="32"/>
        </w:rPr>
        <w:t>“龙城英才计划”</w:t>
      </w:r>
      <w:r w:rsidR="00177EC7">
        <w:rPr>
          <w:rFonts w:ascii="仿宋_GB2312" w:eastAsia="仿宋_GB2312" w:hAnsi="仿宋" w:hint="eastAsia"/>
          <w:sz w:val="32"/>
          <w:szCs w:val="32"/>
        </w:rPr>
        <w:t>产业紧缺人才申报表</w:t>
      </w:r>
      <w:r w:rsidR="00BA2E61" w:rsidRPr="00D03F4E">
        <w:rPr>
          <w:rFonts w:ascii="仿宋_GB2312" w:eastAsia="仿宋_GB2312" w:hAnsi="仿宋" w:hint="eastAsia"/>
          <w:sz w:val="32"/>
          <w:szCs w:val="32"/>
        </w:rPr>
        <w:t>》</w:t>
      </w:r>
      <w:r w:rsidRPr="00D03F4E">
        <w:rPr>
          <w:rFonts w:ascii="仿宋_GB2312" w:eastAsia="仿宋_GB2312" w:hAnsi="仿宋" w:hint="eastAsia"/>
          <w:sz w:val="32"/>
          <w:szCs w:val="32"/>
        </w:rPr>
        <w:t>；</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（2）</w:t>
      </w:r>
      <w:r w:rsidR="008B4EEB" w:rsidRPr="00D03F4E">
        <w:rPr>
          <w:rFonts w:ascii="仿宋_GB2312" w:eastAsia="仿宋_GB2312" w:hAnsi="仿宋" w:hint="eastAsia"/>
          <w:sz w:val="32"/>
          <w:szCs w:val="32"/>
        </w:rPr>
        <w:t>引进人才</w:t>
      </w:r>
      <w:r w:rsidRPr="00D03F4E">
        <w:rPr>
          <w:rFonts w:ascii="仿宋_GB2312" w:eastAsia="仿宋_GB2312" w:hAnsi="仿宋" w:hint="eastAsia"/>
          <w:sz w:val="32"/>
          <w:szCs w:val="32"/>
        </w:rPr>
        <w:t>身份证</w:t>
      </w:r>
      <w:r w:rsidR="00177EC7">
        <w:rPr>
          <w:rFonts w:ascii="仿宋_GB2312" w:eastAsia="仿宋_GB2312" w:hAnsi="仿宋" w:hint="eastAsia"/>
          <w:sz w:val="32"/>
          <w:szCs w:val="32"/>
        </w:rPr>
        <w:t>件</w:t>
      </w:r>
      <w:r w:rsidRPr="00D03F4E">
        <w:rPr>
          <w:rFonts w:ascii="仿宋_GB2312" w:eastAsia="仿宋_GB2312" w:hAnsi="仿宋" w:hint="eastAsia"/>
          <w:sz w:val="32"/>
          <w:szCs w:val="32"/>
        </w:rPr>
        <w:t>复印件；</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（3）</w:t>
      </w:r>
      <w:r w:rsidR="008B4EEB" w:rsidRPr="00D03F4E">
        <w:rPr>
          <w:rFonts w:ascii="仿宋_GB2312" w:eastAsia="仿宋_GB2312" w:hAnsi="仿宋" w:hint="eastAsia"/>
          <w:sz w:val="32"/>
          <w:szCs w:val="32"/>
        </w:rPr>
        <w:t>引进人才的最高学历学位</w:t>
      </w:r>
      <w:r w:rsidRPr="00D03F4E">
        <w:rPr>
          <w:rFonts w:ascii="仿宋_GB2312" w:eastAsia="仿宋_GB2312" w:hAnsi="仿宋" w:hint="eastAsia"/>
          <w:sz w:val="32"/>
          <w:szCs w:val="32"/>
        </w:rPr>
        <w:t>毕业证书、学位证书（取得境外学位需提供教育部留学服务中心出具的境外学历学位认证书</w:t>
      </w:r>
      <w:r w:rsidR="00261165" w:rsidRPr="00D03F4E">
        <w:rPr>
          <w:rFonts w:ascii="仿宋_GB2312" w:eastAsia="仿宋_GB2312" w:hAnsi="仿宋" w:hint="eastAsia"/>
          <w:sz w:val="32"/>
          <w:szCs w:val="32"/>
        </w:rPr>
        <w:t>，2000年之前境外获得学位的除外</w:t>
      </w:r>
      <w:r w:rsidR="00AF0CC5" w:rsidRPr="00D03F4E">
        <w:rPr>
          <w:rFonts w:ascii="仿宋_GB2312" w:eastAsia="仿宋_GB2312" w:hAnsi="仿宋" w:hint="eastAsia"/>
          <w:sz w:val="32"/>
          <w:szCs w:val="32"/>
        </w:rPr>
        <w:t>）复印件，或</w:t>
      </w:r>
      <w:r w:rsidR="00254550" w:rsidRPr="00D03F4E">
        <w:rPr>
          <w:rFonts w:ascii="仿宋_GB2312" w:eastAsia="仿宋_GB2312" w:hAnsi="仿宋" w:hint="eastAsia"/>
          <w:sz w:val="32"/>
          <w:szCs w:val="32"/>
        </w:rPr>
        <w:t>职称（专业技术</w:t>
      </w:r>
      <w:r w:rsidR="00AF0CC5" w:rsidRPr="00D03F4E">
        <w:rPr>
          <w:rFonts w:ascii="仿宋_GB2312" w:eastAsia="仿宋_GB2312" w:hAnsi="仿宋" w:hint="eastAsia"/>
          <w:sz w:val="32"/>
          <w:szCs w:val="32"/>
        </w:rPr>
        <w:t>资格）证书</w:t>
      </w:r>
      <w:r w:rsidRPr="00D03F4E">
        <w:rPr>
          <w:rFonts w:ascii="仿宋_GB2312" w:eastAsia="仿宋_GB2312" w:hAnsi="仿宋" w:hint="eastAsia"/>
          <w:sz w:val="32"/>
          <w:szCs w:val="32"/>
        </w:rPr>
        <w:t>复印件；</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（4）引进人才与用人单位签订的3年以上劳动合同复印件；</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（5</w:t>
      </w:r>
      <w:r w:rsidR="00BA2E61" w:rsidRPr="00D03F4E">
        <w:rPr>
          <w:rFonts w:ascii="仿宋_GB2312" w:eastAsia="仿宋_GB2312" w:hAnsi="仿宋" w:hint="eastAsia"/>
          <w:sz w:val="32"/>
          <w:szCs w:val="32"/>
        </w:rPr>
        <w:t>）签订劳动合同之日</w:t>
      </w:r>
      <w:r w:rsidRPr="00D03F4E">
        <w:rPr>
          <w:rFonts w:ascii="仿宋_GB2312" w:eastAsia="仿宋_GB2312" w:hAnsi="仿宋" w:hint="eastAsia"/>
          <w:sz w:val="32"/>
          <w:szCs w:val="32"/>
        </w:rPr>
        <w:t>起至申报时，且超过连续</w:t>
      </w:r>
      <w:r w:rsidR="00BC28D0" w:rsidRPr="00FC06FE">
        <w:rPr>
          <w:rFonts w:ascii="仿宋_GB2312" w:eastAsia="仿宋_GB2312" w:hAnsi="仿宋" w:hint="eastAsia"/>
          <w:sz w:val="32"/>
          <w:szCs w:val="32"/>
        </w:rPr>
        <w:t>6</w:t>
      </w:r>
      <w:r w:rsidRPr="00D03F4E">
        <w:rPr>
          <w:rFonts w:ascii="仿宋_GB2312" w:eastAsia="仿宋_GB2312" w:hAnsi="仿宋" w:hint="eastAsia"/>
          <w:sz w:val="32"/>
          <w:szCs w:val="32"/>
        </w:rPr>
        <w:t>个月以上的社保缴纳证明</w:t>
      </w:r>
      <w:r w:rsidR="009169B4" w:rsidRPr="00D03F4E">
        <w:rPr>
          <w:rFonts w:ascii="仿宋_GB2312" w:eastAsia="仿宋_GB2312" w:hAnsi="仿宋" w:hint="eastAsia"/>
          <w:sz w:val="32"/>
          <w:szCs w:val="32"/>
        </w:rPr>
        <w:t>；</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（6</w:t>
      </w:r>
      <w:r w:rsidR="000E5D05" w:rsidRPr="00D03F4E">
        <w:rPr>
          <w:rFonts w:ascii="仿宋_GB2312" w:eastAsia="仿宋_GB2312" w:hAnsi="仿宋" w:hint="eastAsia"/>
          <w:sz w:val="32"/>
          <w:szCs w:val="32"/>
        </w:rPr>
        <w:t>）引进</w:t>
      </w:r>
      <w:r w:rsidR="006A286F" w:rsidRPr="00D03F4E">
        <w:rPr>
          <w:rFonts w:ascii="仿宋_GB2312" w:eastAsia="仿宋_GB2312" w:hAnsi="仿宋" w:hint="eastAsia"/>
          <w:sz w:val="32"/>
          <w:szCs w:val="32"/>
        </w:rPr>
        <w:t>正高级职称类、</w:t>
      </w:r>
      <w:r w:rsidR="000E5D05" w:rsidRPr="00D03F4E">
        <w:rPr>
          <w:rFonts w:ascii="仿宋_GB2312" w:eastAsia="仿宋_GB2312" w:hAnsi="仿宋" w:hint="eastAsia"/>
          <w:sz w:val="32"/>
          <w:szCs w:val="32"/>
        </w:rPr>
        <w:t>博士研究生类</w:t>
      </w:r>
      <w:r w:rsidR="00BC54E0" w:rsidRPr="00D03F4E">
        <w:rPr>
          <w:rFonts w:ascii="仿宋_GB2312" w:eastAsia="仿宋_GB2312" w:hAnsi="仿宋" w:hint="eastAsia"/>
          <w:sz w:val="32"/>
          <w:szCs w:val="32"/>
        </w:rPr>
        <w:t>企业</w:t>
      </w:r>
      <w:r w:rsidR="000E5D05" w:rsidRPr="00D03F4E">
        <w:rPr>
          <w:rFonts w:ascii="仿宋_GB2312" w:eastAsia="仿宋_GB2312" w:hAnsi="仿宋" w:hint="eastAsia"/>
          <w:sz w:val="32"/>
          <w:szCs w:val="32"/>
        </w:rPr>
        <w:t>的</w:t>
      </w:r>
      <w:r w:rsidRPr="00D03F4E">
        <w:rPr>
          <w:rFonts w:ascii="仿宋_GB2312" w:eastAsia="仿宋_GB2312" w:hAnsi="仿宋" w:hint="eastAsia"/>
          <w:sz w:val="32"/>
          <w:szCs w:val="32"/>
        </w:rPr>
        <w:t>银行帐号；</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（7</w:t>
      </w:r>
      <w:r w:rsidR="006A286F" w:rsidRPr="00D03F4E">
        <w:rPr>
          <w:rFonts w:ascii="仿宋_GB2312" w:eastAsia="仿宋_GB2312" w:hAnsi="仿宋" w:hint="eastAsia"/>
          <w:sz w:val="32"/>
          <w:szCs w:val="32"/>
        </w:rPr>
        <w:t>）工业星级企业引进优秀人才还需提供：优秀人才业绩证明材料、</w:t>
      </w:r>
      <w:r w:rsidR="00BA2E61" w:rsidRPr="00D03F4E">
        <w:rPr>
          <w:rFonts w:ascii="仿宋_GB2312" w:eastAsia="仿宋_GB2312" w:hAnsi="仿宋" w:hint="eastAsia"/>
          <w:sz w:val="32"/>
          <w:szCs w:val="32"/>
        </w:rPr>
        <w:t>签订劳动合同之日</w:t>
      </w:r>
      <w:r w:rsidRPr="00D03F4E">
        <w:rPr>
          <w:rFonts w:ascii="仿宋_GB2312" w:eastAsia="仿宋_GB2312" w:hAnsi="仿宋" w:hint="eastAsia"/>
          <w:sz w:val="32"/>
          <w:szCs w:val="32"/>
        </w:rPr>
        <w:t>起至申报时</w:t>
      </w:r>
      <w:r w:rsidR="0098213E">
        <w:rPr>
          <w:rFonts w:ascii="仿宋_GB2312" w:eastAsia="仿宋_GB2312" w:hAnsi="仿宋" w:hint="eastAsia"/>
          <w:sz w:val="32"/>
          <w:szCs w:val="32"/>
        </w:rPr>
        <w:t>，</w:t>
      </w:r>
      <w:r w:rsidRPr="00D03F4E">
        <w:rPr>
          <w:rFonts w:ascii="仿宋_GB2312" w:eastAsia="仿宋_GB2312" w:hAnsi="仿宋" w:hint="eastAsia"/>
          <w:sz w:val="32"/>
          <w:szCs w:val="32"/>
        </w:rPr>
        <w:t>且超过连续12个月以上的</w:t>
      </w:r>
      <w:r w:rsidR="009B04C9" w:rsidRPr="009B04C9">
        <w:rPr>
          <w:rFonts w:ascii="仿宋_GB2312" w:eastAsia="仿宋_GB2312" w:hAnsi="仿宋" w:hint="eastAsia"/>
          <w:sz w:val="32"/>
          <w:szCs w:val="32"/>
        </w:rPr>
        <w:t>纳税凭证</w:t>
      </w:r>
      <w:r w:rsidRPr="00D03F4E">
        <w:rPr>
          <w:rFonts w:ascii="仿宋_GB2312" w:eastAsia="仿宋_GB2312" w:hAnsi="仿宋" w:hint="eastAsia"/>
          <w:sz w:val="32"/>
          <w:szCs w:val="32"/>
        </w:rPr>
        <w:t>。</w:t>
      </w:r>
    </w:p>
    <w:p w:rsidR="00BC28D0" w:rsidRPr="00A94493" w:rsidRDefault="00F4407A" w:rsidP="00984A72">
      <w:pPr>
        <w:adjustRightInd w:val="0"/>
        <w:snapToGrid w:val="0"/>
        <w:spacing w:line="560" w:lineRule="atLeast"/>
        <w:ind w:firstLineChars="200" w:firstLine="640"/>
        <w:rPr>
          <w:rFonts w:ascii="仿宋_GB2312" w:eastAsia="仿宋_GB2312" w:hAnsi="仿宋"/>
          <w:sz w:val="32"/>
          <w:szCs w:val="32"/>
        </w:rPr>
      </w:pPr>
      <w:r w:rsidRPr="00A94493">
        <w:rPr>
          <w:rFonts w:ascii="仿宋_GB2312" w:eastAsia="仿宋_GB2312" w:hAnsi="仿宋" w:hint="eastAsia"/>
          <w:sz w:val="32"/>
          <w:szCs w:val="32"/>
        </w:rPr>
        <w:t>2</w:t>
      </w:r>
      <w:r w:rsidR="006A286F" w:rsidRPr="00A94493">
        <w:rPr>
          <w:rFonts w:ascii="仿宋_GB2312" w:eastAsia="仿宋_GB2312" w:hAnsi="仿宋" w:hint="eastAsia"/>
          <w:sz w:val="32"/>
          <w:szCs w:val="32"/>
        </w:rPr>
        <w:t>、</w:t>
      </w:r>
      <w:r w:rsidR="00574C36" w:rsidRPr="00A94493">
        <w:rPr>
          <w:rFonts w:ascii="仿宋_GB2312" w:eastAsia="仿宋_GB2312" w:hAnsi="仿宋" w:hint="eastAsia"/>
          <w:sz w:val="32"/>
          <w:szCs w:val="32"/>
        </w:rPr>
        <w:t>辖市</w:t>
      </w:r>
      <w:r w:rsidR="00BC28D0" w:rsidRPr="00A94493">
        <w:rPr>
          <w:rFonts w:ascii="仿宋_GB2312" w:eastAsia="仿宋_GB2312" w:hAnsi="仿宋" w:hint="eastAsia"/>
          <w:sz w:val="32"/>
          <w:szCs w:val="32"/>
        </w:rPr>
        <w:t>区人社局进行初审</w:t>
      </w:r>
    </w:p>
    <w:p w:rsidR="00953194" w:rsidRPr="00D03F4E" w:rsidRDefault="00BC28D0"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D03F4E">
        <w:rPr>
          <w:rFonts w:ascii="仿宋_GB2312" w:eastAsia="仿宋_GB2312" w:hAnsi="仿宋" w:hint="eastAsia"/>
          <w:sz w:val="32"/>
          <w:szCs w:val="32"/>
        </w:rPr>
        <w:t>、</w:t>
      </w:r>
      <w:r w:rsidR="006A286F" w:rsidRPr="00D03F4E">
        <w:rPr>
          <w:rFonts w:ascii="仿宋_GB2312" w:eastAsia="仿宋_GB2312" w:hAnsi="仿宋" w:hint="eastAsia"/>
          <w:sz w:val="32"/>
          <w:szCs w:val="32"/>
        </w:rPr>
        <w:t>市人社局</w:t>
      </w:r>
      <w:r w:rsidR="00CB7E13" w:rsidRPr="00CB7E13">
        <w:rPr>
          <w:rFonts w:ascii="仿宋_GB2312" w:eastAsia="仿宋_GB2312" w:hAnsi="仿宋" w:hint="eastAsia"/>
          <w:sz w:val="32"/>
          <w:szCs w:val="32"/>
        </w:rPr>
        <w:t>进行材料</w:t>
      </w:r>
      <w:r w:rsidR="00F4407A" w:rsidRPr="00D03F4E">
        <w:rPr>
          <w:rFonts w:ascii="仿宋_GB2312" w:eastAsia="仿宋_GB2312" w:hAnsi="仿宋" w:hint="eastAsia"/>
          <w:sz w:val="32"/>
          <w:szCs w:val="32"/>
        </w:rPr>
        <w:t>审核</w:t>
      </w:r>
      <w:r w:rsidR="00204A5A" w:rsidRPr="00D03F4E">
        <w:rPr>
          <w:rFonts w:ascii="仿宋_GB2312" w:eastAsia="仿宋_GB2312" w:hAnsi="仿宋" w:hint="eastAsia"/>
          <w:sz w:val="32"/>
          <w:szCs w:val="32"/>
        </w:rPr>
        <w:t>。</w:t>
      </w:r>
    </w:p>
    <w:p w:rsidR="00953194" w:rsidRPr="00D03F4E" w:rsidRDefault="00BC28D0"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D03F4E">
        <w:rPr>
          <w:rFonts w:ascii="仿宋_GB2312" w:eastAsia="仿宋_GB2312" w:hAnsi="仿宋" w:hint="eastAsia"/>
          <w:sz w:val="32"/>
          <w:szCs w:val="32"/>
        </w:rPr>
        <w:t>、</w:t>
      </w:r>
      <w:r w:rsidR="00177EC7">
        <w:rPr>
          <w:rFonts w:ascii="仿宋_GB2312" w:eastAsia="仿宋_GB2312" w:hAnsi="仿宋" w:hint="eastAsia"/>
          <w:sz w:val="32"/>
          <w:szCs w:val="32"/>
        </w:rPr>
        <w:t>提交</w:t>
      </w:r>
      <w:r w:rsidR="00F4407A" w:rsidRPr="00D03F4E">
        <w:rPr>
          <w:rFonts w:ascii="仿宋_GB2312" w:eastAsia="仿宋_GB2312" w:hAnsi="仿宋" w:hint="eastAsia"/>
          <w:sz w:val="32"/>
          <w:szCs w:val="32"/>
        </w:rPr>
        <w:t>市人才办主任会议</w:t>
      </w:r>
      <w:r w:rsidR="00177EC7">
        <w:rPr>
          <w:rFonts w:ascii="仿宋_GB2312" w:eastAsia="仿宋_GB2312" w:hAnsi="仿宋" w:hint="eastAsia"/>
          <w:sz w:val="32"/>
          <w:szCs w:val="32"/>
        </w:rPr>
        <w:t>研究确定</w:t>
      </w:r>
      <w:r w:rsidR="00204A5A" w:rsidRPr="00D03F4E">
        <w:rPr>
          <w:rFonts w:ascii="仿宋_GB2312" w:eastAsia="仿宋_GB2312" w:hAnsi="仿宋" w:hint="eastAsia"/>
          <w:sz w:val="32"/>
          <w:szCs w:val="32"/>
        </w:rPr>
        <w:t>。</w:t>
      </w:r>
    </w:p>
    <w:p w:rsidR="00953194" w:rsidRPr="00D03F4E" w:rsidRDefault="00BC28D0"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5、</w:t>
      </w:r>
      <w:r w:rsidR="00177EC7">
        <w:rPr>
          <w:rFonts w:ascii="仿宋_GB2312" w:eastAsia="仿宋_GB2312" w:hAnsi="仿宋" w:hint="eastAsia"/>
          <w:sz w:val="32"/>
          <w:szCs w:val="32"/>
        </w:rPr>
        <w:t>公示并</w:t>
      </w:r>
      <w:r w:rsidR="00F4407A" w:rsidRPr="00D03F4E">
        <w:rPr>
          <w:rFonts w:ascii="仿宋_GB2312" w:eastAsia="仿宋_GB2312" w:hAnsi="仿宋" w:hint="eastAsia"/>
          <w:sz w:val="32"/>
          <w:szCs w:val="32"/>
        </w:rPr>
        <w:t>下发文件。</w:t>
      </w:r>
    </w:p>
    <w:p w:rsidR="00953194" w:rsidRPr="00D03F4E" w:rsidRDefault="00F4407A" w:rsidP="00D03F4E">
      <w:pPr>
        <w:numPr>
          <w:ilvl w:val="0"/>
          <w:numId w:val="1"/>
        </w:numPr>
        <w:adjustRightInd w:val="0"/>
        <w:snapToGrid w:val="0"/>
        <w:spacing w:line="560" w:lineRule="atLeast"/>
        <w:ind w:firstLineChars="200" w:firstLine="640"/>
        <w:rPr>
          <w:rFonts w:ascii="黑体" w:eastAsia="黑体" w:hAnsi="黑体" w:cs="黑体"/>
          <w:sz w:val="32"/>
          <w:szCs w:val="32"/>
        </w:rPr>
      </w:pPr>
      <w:r w:rsidRPr="00D03F4E">
        <w:rPr>
          <w:rFonts w:ascii="黑体" w:eastAsia="黑体" w:hAnsi="黑体" w:cs="黑体" w:hint="eastAsia"/>
          <w:sz w:val="32"/>
          <w:szCs w:val="32"/>
        </w:rPr>
        <w:t>政策兑现</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1、购房补贴:由人才本人按《</w:t>
      </w:r>
      <w:r w:rsidR="00204A5A" w:rsidRPr="00D03F4E">
        <w:rPr>
          <w:rFonts w:ascii="仿宋_GB2312" w:eastAsia="仿宋_GB2312" w:hAnsi="仿宋" w:hint="eastAsia"/>
          <w:sz w:val="32"/>
          <w:szCs w:val="32"/>
        </w:rPr>
        <w:t>常州市</w:t>
      </w:r>
      <w:r w:rsidR="000E5D05" w:rsidRPr="00D03F4E">
        <w:rPr>
          <w:rFonts w:ascii="仿宋_GB2312" w:eastAsia="仿宋_GB2312" w:hAnsi="仿宋" w:hint="eastAsia"/>
          <w:sz w:val="32"/>
          <w:szCs w:val="32"/>
        </w:rPr>
        <w:t>“龙城英才计划”</w:t>
      </w:r>
      <w:r w:rsidR="00204A5A" w:rsidRPr="00D03F4E">
        <w:rPr>
          <w:rFonts w:ascii="仿宋_GB2312" w:eastAsia="仿宋_GB2312" w:hAnsi="仿宋" w:hint="eastAsia"/>
          <w:sz w:val="32"/>
          <w:szCs w:val="32"/>
        </w:rPr>
        <w:lastRenderedPageBreak/>
        <w:t>购房补贴</w:t>
      </w:r>
      <w:r w:rsidR="000E5D05" w:rsidRPr="00D03F4E">
        <w:rPr>
          <w:rFonts w:ascii="仿宋_GB2312" w:eastAsia="仿宋_GB2312" w:hAnsi="仿宋" w:hint="eastAsia"/>
          <w:sz w:val="32"/>
          <w:szCs w:val="32"/>
        </w:rPr>
        <w:t>申领</w:t>
      </w:r>
      <w:r w:rsidR="00204A5A" w:rsidRPr="00D03F4E">
        <w:rPr>
          <w:rFonts w:ascii="仿宋_GB2312" w:eastAsia="仿宋_GB2312" w:hAnsi="仿宋" w:hint="eastAsia"/>
          <w:sz w:val="32"/>
          <w:szCs w:val="32"/>
        </w:rPr>
        <w:t>管理办法</w:t>
      </w:r>
      <w:r w:rsidRPr="00D03F4E">
        <w:rPr>
          <w:rFonts w:ascii="仿宋_GB2312" w:eastAsia="仿宋_GB2312" w:hAnsi="仿宋" w:hint="eastAsia"/>
          <w:sz w:val="32"/>
          <w:szCs w:val="32"/>
        </w:rPr>
        <w:t>》到</w:t>
      </w:r>
      <w:r w:rsidR="00EE267F" w:rsidRPr="00D03F4E">
        <w:rPr>
          <w:rFonts w:ascii="仿宋_GB2312" w:eastAsia="仿宋_GB2312" w:hAnsi="仿宋" w:hint="eastAsia"/>
          <w:sz w:val="32"/>
          <w:szCs w:val="32"/>
        </w:rPr>
        <w:t>市</w:t>
      </w:r>
      <w:r w:rsidRPr="00D03F4E">
        <w:rPr>
          <w:rFonts w:ascii="仿宋_GB2312" w:eastAsia="仿宋_GB2312" w:hAnsi="仿宋" w:hint="eastAsia"/>
          <w:sz w:val="32"/>
          <w:szCs w:val="32"/>
        </w:rPr>
        <w:t>房管局申领。</w:t>
      </w:r>
    </w:p>
    <w:p w:rsidR="00953194" w:rsidRPr="00D03F4E" w:rsidRDefault="00F4407A" w:rsidP="00984A72">
      <w:pPr>
        <w:adjustRightInd w:val="0"/>
        <w:snapToGrid w:val="0"/>
        <w:spacing w:line="560" w:lineRule="atLeast"/>
        <w:ind w:firstLineChars="200" w:firstLine="640"/>
        <w:rPr>
          <w:rFonts w:ascii="仿宋_GB2312" w:eastAsia="仿宋_GB2312" w:hAnsi="仿宋"/>
          <w:sz w:val="32"/>
          <w:szCs w:val="32"/>
        </w:rPr>
      </w:pPr>
      <w:r w:rsidRPr="00D03F4E">
        <w:rPr>
          <w:rFonts w:ascii="仿宋_GB2312" w:eastAsia="仿宋_GB2312" w:hAnsi="仿宋" w:hint="eastAsia"/>
          <w:sz w:val="32"/>
          <w:szCs w:val="32"/>
        </w:rPr>
        <w:t>2、引才资助：</w:t>
      </w:r>
      <w:r w:rsidRPr="00305FBE">
        <w:rPr>
          <w:rFonts w:ascii="仿宋_GB2312" w:eastAsia="仿宋_GB2312" w:hAnsi="仿宋" w:hint="eastAsia"/>
          <w:sz w:val="32"/>
          <w:szCs w:val="32"/>
        </w:rPr>
        <w:t>由</w:t>
      </w:r>
      <w:r w:rsidR="00EE267F" w:rsidRPr="00305FBE">
        <w:rPr>
          <w:rFonts w:ascii="仿宋_GB2312" w:eastAsia="仿宋_GB2312" w:hAnsi="仿宋" w:hint="eastAsia"/>
          <w:sz w:val="32"/>
          <w:szCs w:val="32"/>
        </w:rPr>
        <w:t>市</w:t>
      </w:r>
      <w:r w:rsidR="00305FBE" w:rsidRPr="00305FBE">
        <w:rPr>
          <w:rFonts w:ascii="仿宋_GB2312" w:eastAsia="仿宋_GB2312" w:hAnsi="仿宋" w:hint="eastAsia"/>
          <w:sz w:val="32"/>
          <w:szCs w:val="32"/>
        </w:rPr>
        <w:t>人社局通知领取</w:t>
      </w:r>
      <w:r w:rsidRPr="00D03F4E">
        <w:rPr>
          <w:rFonts w:ascii="仿宋_GB2312" w:eastAsia="仿宋_GB2312" w:hAnsi="仿宋" w:hint="eastAsia"/>
          <w:sz w:val="32"/>
          <w:szCs w:val="32"/>
        </w:rPr>
        <w:t>。</w:t>
      </w:r>
    </w:p>
    <w:p w:rsidR="00953194" w:rsidRPr="00D03F4E" w:rsidRDefault="00F4407A" w:rsidP="00D03F4E">
      <w:pPr>
        <w:numPr>
          <w:ilvl w:val="0"/>
          <w:numId w:val="1"/>
        </w:numPr>
        <w:adjustRightInd w:val="0"/>
        <w:snapToGrid w:val="0"/>
        <w:spacing w:line="560" w:lineRule="atLeast"/>
        <w:ind w:firstLineChars="200" w:firstLine="640"/>
        <w:rPr>
          <w:rFonts w:ascii="黑体" w:eastAsia="黑体" w:hAnsi="黑体" w:cs="黑体"/>
          <w:sz w:val="32"/>
          <w:szCs w:val="32"/>
        </w:rPr>
      </w:pPr>
      <w:r w:rsidRPr="00D03F4E">
        <w:rPr>
          <w:rFonts w:ascii="黑体" w:eastAsia="黑体" w:hAnsi="黑体" w:cs="黑体" w:hint="eastAsia"/>
          <w:sz w:val="32"/>
          <w:szCs w:val="32"/>
        </w:rPr>
        <w:t>其他</w:t>
      </w:r>
      <w:r w:rsidR="00204A5A" w:rsidRPr="00D03F4E">
        <w:rPr>
          <w:rFonts w:ascii="黑体" w:eastAsia="黑体" w:hAnsi="黑体" w:cs="黑体" w:hint="eastAsia"/>
          <w:sz w:val="32"/>
          <w:szCs w:val="32"/>
        </w:rPr>
        <w:t>事项</w:t>
      </w:r>
    </w:p>
    <w:p w:rsidR="00953194" w:rsidRPr="00DE30BE" w:rsidRDefault="00F4407A" w:rsidP="00984A72">
      <w:pPr>
        <w:adjustRightInd w:val="0"/>
        <w:snapToGrid w:val="0"/>
        <w:spacing w:line="560" w:lineRule="atLeast"/>
        <w:ind w:firstLineChars="200" w:firstLine="640"/>
        <w:rPr>
          <w:rFonts w:ascii="仿宋_GB2312" w:eastAsia="仿宋_GB2312" w:hAnsi="仿宋"/>
          <w:sz w:val="32"/>
          <w:szCs w:val="32"/>
        </w:rPr>
      </w:pPr>
      <w:r w:rsidRPr="00DE30BE">
        <w:rPr>
          <w:rFonts w:ascii="仿宋_GB2312" w:eastAsia="仿宋_GB2312" w:hAnsi="仿宋" w:hint="eastAsia"/>
          <w:sz w:val="32"/>
          <w:szCs w:val="32"/>
        </w:rPr>
        <w:t>1</w:t>
      </w:r>
      <w:r w:rsidR="00BA2E61" w:rsidRPr="00DE30BE">
        <w:rPr>
          <w:rFonts w:ascii="仿宋_GB2312" w:eastAsia="仿宋_GB2312" w:hAnsi="仿宋" w:hint="eastAsia"/>
          <w:sz w:val="32"/>
          <w:szCs w:val="32"/>
        </w:rPr>
        <w:t>、</w:t>
      </w:r>
      <w:r w:rsidR="00387B00" w:rsidRPr="00DE30BE">
        <w:rPr>
          <w:rFonts w:ascii="仿宋_GB2312" w:eastAsia="仿宋_GB2312" w:hAnsi="仿宋" w:hint="eastAsia"/>
          <w:sz w:val="32"/>
          <w:szCs w:val="32"/>
        </w:rPr>
        <w:t>正高级职称类、</w:t>
      </w:r>
      <w:r w:rsidR="00BA2E61" w:rsidRPr="00DE30BE">
        <w:rPr>
          <w:rFonts w:ascii="仿宋_GB2312" w:eastAsia="仿宋_GB2312" w:hAnsi="仿宋" w:hint="eastAsia"/>
          <w:sz w:val="32"/>
          <w:szCs w:val="32"/>
        </w:rPr>
        <w:t>博士研究生类、硕士研究生类、本科生类须在签订</w:t>
      </w:r>
      <w:r w:rsidRPr="00DE30BE">
        <w:rPr>
          <w:rFonts w:ascii="仿宋_GB2312" w:eastAsia="仿宋_GB2312" w:hAnsi="仿宋" w:hint="eastAsia"/>
          <w:sz w:val="32"/>
          <w:szCs w:val="32"/>
        </w:rPr>
        <w:t>劳动合同</w:t>
      </w:r>
      <w:r w:rsidR="009431B2" w:rsidRPr="00DE30BE">
        <w:rPr>
          <w:rFonts w:ascii="仿宋_GB2312" w:eastAsia="仿宋_GB2312" w:hAnsi="仿宋" w:hint="eastAsia"/>
          <w:sz w:val="32"/>
          <w:szCs w:val="32"/>
        </w:rPr>
        <w:t>之日起</w:t>
      </w:r>
      <w:r w:rsidRPr="00DE30BE">
        <w:rPr>
          <w:rFonts w:ascii="仿宋_GB2312" w:eastAsia="仿宋_GB2312" w:hAnsi="仿宋" w:hint="eastAsia"/>
          <w:sz w:val="32"/>
          <w:szCs w:val="32"/>
        </w:rPr>
        <w:t>1</w:t>
      </w:r>
      <w:r w:rsidR="00BA2E61" w:rsidRPr="00DE30BE">
        <w:rPr>
          <w:rFonts w:ascii="仿宋_GB2312" w:eastAsia="仿宋_GB2312" w:hAnsi="仿宋" w:hint="eastAsia"/>
          <w:sz w:val="32"/>
          <w:szCs w:val="32"/>
        </w:rPr>
        <w:t>年内提出申请，</w:t>
      </w:r>
      <w:r w:rsidR="00F14A64" w:rsidRPr="00DE30BE">
        <w:rPr>
          <w:rFonts w:ascii="仿宋_GB2312" w:eastAsia="仿宋_GB2312" w:hAnsi="仿宋" w:hint="eastAsia"/>
          <w:sz w:val="32"/>
          <w:szCs w:val="32"/>
        </w:rPr>
        <w:t>工业星级企业</w:t>
      </w:r>
      <w:r w:rsidR="00BA2E61" w:rsidRPr="00DE30BE">
        <w:rPr>
          <w:rFonts w:ascii="仿宋_GB2312" w:eastAsia="仿宋_GB2312" w:hAnsi="仿宋" w:hint="eastAsia"/>
          <w:sz w:val="32"/>
          <w:szCs w:val="32"/>
        </w:rPr>
        <w:t>引进优秀人才须在签订</w:t>
      </w:r>
      <w:r w:rsidRPr="00DE30BE">
        <w:rPr>
          <w:rFonts w:ascii="仿宋_GB2312" w:eastAsia="仿宋_GB2312" w:hAnsi="仿宋" w:hint="eastAsia"/>
          <w:sz w:val="32"/>
          <w:szCs w:val="32"/>
        </w:rPr>
        <w:t>劳动合同</w:t>
      </w:r>
      <w:r w:rsidR="009431B2" w:rsidRPr="00DE30BE">
        <w:rPr>
          <w:rFonts w:ascii="仿宋_GB2312" w:eastAsia="仿宋_GB2312" w:hAnsi="仿宋" w:hint="eastAsia"/>
          <w:sz w:val="32"/>
          <w:szCs w:val="32"/>
        </w:rPr>
        <w:t>之日起</w:t>
      </w:r>
      <w:r w:rsidRPr="00DE30BE">
        <w:rPr>
          <w:rFonts w:ascii="仿宋_GB2312" w:eastAsia="仿宋_GB2312" w:hAnsi="仿宋" w:hint="eastAsia"/>
          <w:sz w:val="32"/>
          <w:szCs w:val="32"/>
        </w:rPr>
        <w:t>2年内提出申请，逾期视作放弃。</w:t>
      </w:r>
    </w:p>
    <w:p w:rsidR="00663841" w:rsidRPr="00D03F4E" w:rsidRDefault="00663841" w:rsidP="00663841">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663841">
        <w:rPr>
          <w:rFonts w:ascii="仿宋_GB2312" w:eastAsia="仿宋_GB2312" w:hAnsi="仿宋" w:hint="eastAsia"/>
          <w:sz w:val="32"/>
          <w:szCs w:val="32"/>
        </w:rPr>
        <w:t>引进人才须在市人才办发文确认后2年内提出购房补贴申请，逾期视作放弃。</w:t>
      </w:r>
    </w:p>
    <w:p w:rsidR="00953194" w:rsidRPr="00D03F4E" w:rsidRDefault="00663841"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00F4407A" w:rsidRPr="00D03F4E">
        <w:rPr>
          <w:rFonts w:ascii="仿宋_GB2312" w:eastAsia="仿宋_GB2312" w:hAnsi="仿宋" w:hint="eastAsia"/>
          <w:sz w:val="32"/>
          <w:szCs w:val="32"/>
        </w:rPr>
        <w:t>、</w:t>
      </w:r>
      <w:r w:rsidR="00DE30BE" w:rsidRPr="00DE30BE">
        <w:rPr>
          <w:rFonts w:ascii="仿宋_GB2312" w:eastAsia="仿宋_GB2312" w:hAnsi="仿宋" w:hint="eastAsia"/>
          <w:sz w:val="32"/>
          <w:szCs w:val="32"/>
        </w:rPr>
        <w:t>人才在资助期内离职的，终止资助</w:t>
      </w:r>
      <w:r w:rsidR="00D94AFA" w:rsidRPr="00DE30BE">
        <w:rPr>
          <w:rFonts w:ascii="仿宋_GB2312" w:eastAsia="仿宋_GB2312" w:hAnsi="仿宋" w:hint="eastAsia"/>
          <w:sz w:val="32"/>
          <w:szCs w:val="32"/>
        </w:rPr>
        <w:t>。</w:t>
      </w:r>
      <w:r w:rsidR="00F4407A" w:rsidRPr="00D03F4E">
        <w:rPr>
          <w:rFonts w:ascii="仿宋_GB2312" w:eastAsia="仿宋_GB2312" w:hAnsi="仿宋" w:hint="eastAsia"/>
          <w:sz w:val="32"/>
          <w:szCs w:val="32"/>
        </w:rPr>
        <w:t>对弄虚作假、骗取财政资金的行为，将严格按照《财政违法行为处罚处分条例》（国务院令第427号）等规定处理。</w:t>
      </w:r>
    </w:p>
    <w:p w:rsidR="00953194" w:rsidRPr="00D03F4E" w:rsidRDefault="00663841"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4</w:t>
      </w:r>
      <w:r w:rsidR="00F4407A" w:rsidRPr="00D03F4E">
        <w:rPr>
          <w:rFonts w:ascii="仿宋_GB2312" w:eastAsia="仿宋_GB2312" w:hAnsi="仿宋" w:hint="eastAsia"/>
          <w:sz w:val="32"/>
          <w:szCs w:val="32"/>
        </w:rPr>
        <w:t>、溧阳市可根据本地实际制定相应政策。</w:t>
      </w:r>
    </w:p>
    <w:p w:rsidR="00953194" w:rsidRPr="00D03F4E" w:rsidRDefault="00663841"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5</w:t>
      </w:r>
      <w:r w:rsidR="00F4407A" w:rsidRPr="00D03F4E">
        <w:rPr>
          <w:rFonts w:ascii="仿宋_GB2312" w:eastAsia="仿宋_GB2312" w:hAnsi="仿宋" w:hint="eastAsia"/>
          <w:sz w:val="32"/>
          <w:szCs w:val="32"/>
        </w:rPr>
        <w:t>、2017年1月</w:t>
      </w:r>
      <w:r w:rsidR="00BA2E61" w:rsidRPr="00D03F4E">
        <w:rPr>
          <w:rFonts w:ascii="仿宋_GB2312" w:eastAsia="仿宋_GB2312" w:hAnsi="仿宋" w:hint="eastAsia"/>
          <w:sz w:val="32"/>
          <w:szCs w:val="32"/>
        </w:rPr>
        <w:t>1</w:t>
      </w:r>
      <w:r w:rsidR="00C55184" w:rsidRPr="00D03F4E">
        <w:rPr>
          <w:rFonts w:ascii="仿宋_GB2312" w:eastAsia="仿宋_GB2312" w:hAnsi="仿宋" w:hint="eastAsia"/>
          <w:sz w:val="32"/>
          <w:szCs w:val="32"/>
        </w:rPr>
        <w:t>日及以后引进的人才适用本实施办法。</w:t>
      </w:r>
    </w:p>
    <w:p w:rsidR="00953194" w:rsidRDefault="00663841"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6</w:t>
      </w:r>
      <w:r w:rsidR="00BA2E61" w:rsidRPr="00D03F4E">
        <w:rPr>
          <w:rFonts w:ascii="仿宋_GB2312" w:eastAsia="仿宋_GB2312" w:hAnsi="仿宋" w:hint="eastAsia"/>
          <w:sz w:val="32"/>
          <w:szCs w:val="32"/>
        </w:rPr>
        <w:t>、本实施办法</w:t>
      </w:r>
      <w:r w:rsidR="00F4407A" w:rsidRPr="00D03F4E">
        <w:rPr>
          <w:rFonts w:ascii="仿宋_GB2312" w:eastAsia="仿宋_GB2312" w:hAnsi="仿宋" w:hint="eastAsia"/>
          <w:sz w:val="32"/>
          <w:szCs w:val="32"/>
        </w:rPr>
        <w:t>由</w:t>
      </w:r>
      <w:bookmarkStart w:id="0" w:name="_GoBack"/>
      <w:bookmarkEnd w:id="0"/>
      <w:r w:rsidR="00F4407A" w:rsidRPr="00D03F4E">
        <w:rPr>
          <w:rFonts w:ascii="仿宋_GB2312" w:eastAsia="仿宋_GB2312" w:hAnsi="仿宋" w:hint="eastAsia"/>
          <w:sz w:val="32"/>
          <w:szCs w:val="32"/>
        </w:rPr>
        <w:t>市人社局负责解释。</w:t>
      </w:r>
    </w:p>
    <w:p w:rsidR="0012082F" w:rsidRDefault="0012082F" w:rsidP="00984A72">
      <w:pPr>
        <w:adjustRightInd w:val="0"/>
        <w:snapToGrid w:val="0"/>
        <w:spacing w:line="560" w:lineRule="atLeast"/>
        <w:ind w:firstLineChars="200" w:firstLine="640"/>
        <w:rPr>
          <w:rFonts w:ascii="仿宋_GB2312" w:eastAsia="仿宋_GB2312" w:hAnsi="仿宋"/>
          <w:sz w:val="32"/>
          <w:szCs w:val="32"/>
        </w:rPr>
      </w:pPr>
    </w:p>
    <w:p w:rsidR="0012082F" w:rsidRDefault="0012082F" w:rsidP="00984A72">
      <w:pPr>
        <w:adjustRightInd w:val="0"/>
        <w:snapToGrid w:val="0"/>
        <w:spacing w:line="560" w:lineRule="atLeast"/>
        <w:ind w:firstLineChars="200" w:firstLine="640"/>
        <w:rPr>
          <w:rFonts w:ascii="仿宋_GB2312" w:eastAsia="仿宋_GB2312" w:hAnsi="仿宋"/>
          <w:sz w:val="32"/>
          <w:szCs w:val="32"/>
        </w:rPr>
      </w:pPr>
    </w:p>
    <w:p w:rsidR="00BC28D0" w:rsidRPr="00A94493" w:rsidRDefault="0012082F" w:rsidP="00BC28D0">
      <w:pPr>
        <w:jc w:val="left"/>
        <w:rPr>
          <w:rFonts w:ascii="仿宋_GB2312" w:eastAsia="仿宋_GB2312" w:hAnsi="仿宋"/>
          <w:sz w:val="32"/>
          <w:szCs w:val="32"/>
        </w:rPr>
      </w:pPr>
      <w:r w:rsidRPr="0012082F">
        <w:rPr>
          <w:rFonts w:ascii="仿宋_GB2312" w:eastAsia="仿宋_GB2312" w:hAnsi="宋体" w:hint="eastAsia"/>
          <w:kern w:val="0"/>
          <w:sz w:val="32"/>
          <w:szCs w:val="32"/>
        </w:rPr>
        <w:t>附件：</w:t>
      </w:r>
      <w:r w:rsidR="00BC28D0" w:rsidRPr="00A94493">
        <w:rPr>
          <w:rFonts w:ascii="仿宋_GB2312" w:eastAsia="仿宋_GB2312" w:hAnsi="仿宋" w:hint="eastAsia"/>
          <w:sz w:val="32"/>
          <w:szCs w:val="32"/>
        </w:rPr>
        <w:t>1.</w:t>
      </w:r>
      <w:r w:rsidR="00CE6CB0" w:rsidRPr="00A94493">
        <w:rPr>
          <w:rFonts w:ascii="仿宋_GB2312" w:eastAsia="仿宋_GB2312" w:hAnsi="仿宋" w:hint="eastAsia"/>
          <w:sz w:val="32"/>
          <w:szCs w:val="32"/>
        </w:rPr>
        <w:t>辖市</w:t>
      </w:r>
      <w:r w:rsidR="00BC28D0" w:rsidRPr="00A94493">
        <w:rPr>
          <w:rFonts w:ascii="仿宋_GB2312" w:eastAsia="仿宋_GB2312" w:hAnsi="仿宋" w:hint="eastAsia"/>
          <w:sz w:val="32"/>
          <w:szCs w:val="32"/>
        </w:rPr>
        <w:t>区人社局联系方式</w:t>
      </w:r>
    </w:p>
    <w:p w:rsidR="0012082F" w:rsidRPr="0012082F" w:rsidRDefault="00BC28D0" w:rsidP="0012082F">
      <w:pPr>
        <w:jc w:val="center"/>
        <w:rPr>
          <w:rFonts w:ascii="仿宋_GB2312" w:eastAsia="仿宋_GB2312" w:hAnsi="仿宋"/>
          <w:sz w:val="32"/>
          <w:szCs w:val="32"/>
        </w:rPr>
      </w:pPr>
      <w:r>
        <w:rPr>
          <w:rFonts w:ascii="仿宋_GB2312" w:eastAsia="仿宋_GB2312" w:hAnsi="仿宋" w:hint="eastAsia"/>
          <w:sz w:val="32"/>
          <w:szCs w:val="32"/>
        </w:rPr>
        <w:t>2.</w:t>
      </w:r>
      <w:r w:rsidR="0012082F" w:rsidRPr="0012082F">
        <w:rPr>
          <w:rFonts w:ascii="仿宋_GB2312" w:eastAsia="仿宋_GB2312" w:hAnsi="仿宋" w:hint="eastAsia"/>
          <w:sz w:val="32"/>
          <w:szCs w:val="32"/>
        </w:rPr>
        <w:t>常州市“龙城英才计划”产业紧缺人才申请表</w:t>
      </w:r>
    </w:p>
    <w:p w:rsidR="0012082F" w:rsidRPr="0012082F" w:rsidRDefault="0012082F" w:rsidP="0012082F">
      <w:pPr>
        <w:adjustRightInd w:val="0"/>
        <w:snapToGrid w:val="0"/>
        <w:spacing w:line="560" w:lineRule="atLeast"/>
        <w:rPr>
          <w:rFonts w:ascii="仿宋_GB2312" w:eastAsia="仿宋_GB2312" w:hAnsi="宋体"/>
          <w:kern w:val="0"/>
          <w:sz w:val="32"/>
          <w:szCs w:val="32"/>
        </w:rPr>
      </w:pPr>
    </w:p>
    <w:p w:rsidR="0012082F" w:rsidRDefault="0012082F" w:rsidP="00984A72">
      <w:pPr>
        <w:adjustRightInd w:val="0"/>
        <w:snapToGrid w:val="0"/>
        <w:spacing w:line="560" w:lineRule="atLeast"/>
        <w:ind w:firstLineChars="200" w:firstLine="640"/>
        <w:rPr>
          <w:rFonts w:ascii="仿宋_GB2312" w:eastAsia="仿宋_GB2312" w:hAnsi="仿宋"/>
          <w:sz w:val="32"/>
          <w:szCs w:val="32"/>
        </w:rPr>
      </w:pPr>
    </w:p>
    <w:p w:rsidR="0012082F" w:rsidRDefault="0012082F" w:rsidP="00984A72">
      <w:pPr>
        <w:adjustRightInd w:val="0"/>
        <w:snapToGrid w:val="0"/>
        <w:spacing w:line="560" w:lineRule="atLeast"/>
        <w:ind w:firstLineChars="200" w:firstLine="640"/>
        <w:rPr>
          <w:rFonts w:ascii="仿宋_GB2312" w:eastAsia="仿宋_GB2312" w:hAnsi="仿宋"/>
          <w:sz w:val="32"/>
          <w:szCs w:val="32"/>
        </w:rPr>
      </w:pPr>
    </w:p>
    <w:p w:rsidR="0012082F" w:rsidRDefault="0012082F" w:rsidP="00984A72">
      <w:pPr>
        <w:adjustRightInd w:val="0"/>
        <w:snapToGrid w:val="0"/>
        <w:spacing w:line="560" w:lineRule="atLeast"/>
        <w:ind w:firstLineChars="200" w:firstLine="640"/>
        <w:rPr>
          <w:rFonts w:ascii="仿宋_GB2312" w:eastAsia="仿宋_GB2312" w:hAnsi="仿宋"/>
          <w:sz w:val="32"/>
          <w:szCs w:val="32"/>
        </w:rPr>
      </w:pPr>
    </w:p>
    <w:p w:rsidR="0012082F" w:rsidRDefault="0012082F" w:rsidP="00984A72">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rPr>
          <w:rFonts w:ascii="仿宋_GB2312" w:eastAsia="仿宋_GB2312" w:hAnsi="仿宋"/>
          <w:sz w:val="32"/>
          <w:szCs w:val="32"/>
        </w:rPr>
      </w:pPr>
    </w:p>
    <w:p w:rsidR="00CE6CB0" w:rsidRDefault="00CE6CB0" w:rsidP="00CE6CB0">
      <w:pPr>
        <w:adjustRightInd w:val="0"/>
        <w:snapToGrid w:val="0"/>
        <w:spacing w:line="560" w:lineRule="atLeast"/>
        <w:rPr>
          <w:rFonts w:ascii="仿宋_GB2312" w:eastAsia="仿宋_GB2312" w:hAnsi="仿宋"/>
          <w:sz w:val="32"/>
          <w:szCs w:val="32"/>
        </w:rPr>
      </w:pPr>
      <w:r>
        <w:rPr>
          <w:rFonts w:ascii="仿宋_GB2312" w:eastAsia="仿宋_GB2312" w:hAnsi="仿宋" w:hint="eastAsia"/>
          <w:sz w:val="32"/>
          <w:szCs w:val="32"/>
        </w:rPr>
        <w:t>附件1</w:t>
      </w:r>
    </w:p>
    <w:p w:rsidR="00CE6CB0" w:rsidRDefault="00CE6CB0" w:rsidP="00CE6CB0">
      <w:pPr>
        <w:jc w:val="center"/>
        <w:rPr>
          <w:rFonts w:ascii="仿宋" w:eastAsia="仿宋" w:hAnsi="仿宋"/>
          <w:b/>
          <w:sz w:val="36"/>
          <w:szCs w:val="36"/>
        </w:rPr>
      </w:pPr>
    </w:p>
    <w:p w:rsidR="00CE6CB0" w:rsidRDefault="00CE6CB0" w:rsidP="00CE6CB0">
      <w:pPr>
        <w:jc w:val="center"/>
        <w:rPr>
          <w:rFonts w:ascii="仿宋" w:eastAsia="仿宋" w:hAnsi="仿宋"/>
          <w:b/>
          <w:sz w:val="36"/>
          <w:szCs w:val="36"/>
        </w:rPr>
      </w:pPr>
      <w:r>
        <w:rPr>
          <w:rFonts w:ascii="仿宋" w:eastAsia="仿宋" w:hAnsi="仿宋" w:hint="eastAsia"/>
          <w:b/>
          <w:sz w:val="36"/>
          <w:szCs w:val="36"/>
        </w:rPr>
        <w:t>辖市区人社局联系方式</w:t>
      </w:r>
    </w:p>
    <w:p w:rsidR="00CE6CB0" w:rsidRPr="009B79E3" w:rsidRDefault="00CE6CB0" w:rsidP="00CE6CB0">
      <w:pPr>
        <w:jc w:val="center"/>
        <w:rPr>
          <w:rFonts w:ascii="仿宋" w:eastAsia="仿宋" w:hAnsi="仿宋"/>
          <w:b/>
          <w:sz w:val="36"/>
          <w:szCs w:val="36"/>
        </w:rPr>
      </w:pPr>
    </w:p>
    <w:p w:rsidR="0012082F" w:rsidRPr="00CE6CB0" w:rsidRDefault="00CE6CB0" w:rsidP="00984A72">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 xml:space="preserve">  金坛区人社局</w:t>
      </w:r>
      <w:r w:rsidR="00A23588">
        <w:rPr>
          <w:rFonts w:ascii="仿宋_GB2312" w:eastAsia="仿宋_GB2312" w:hAnsi="仿宋" w:hint="eastAsia"/>
          <w:sz w:val="32"/>
          <w:szCs w:val="32"/>
        </w:rPr>
        <w:t>专技科</w:t>
      </w:r>
      <w:r>
        <w:rPr>
          <w:rFonts w:ascii="仿宋_GB2312" w:eastAsia="仿宋_GB2312" w:hAnsi="仿宋" w:hint="eastAsia"/>
          <w:sz w:val="32"/>
          <w:szCs w:val="32"/>
        </w:rPr>
        <w:t xml:space="preserve">     </w:t>
      </w:r>
      <w:r w:rsidR="00A23588">
        <w:rPr>
          <w:rFonts w:ascii="仿宋_GB2312" w:eastAsia="仿宋_GB2312" w:hAnsi="仿宋" w:hint="eastAsia"/>
          <w:sz w:val="32"/>
          <w:szCs w:val="32"/>
        </w:rPr>
        <w:t xml:space="preserve">    </w:t>
      </w:r>
      <w:r>
        <w:rPr>
          <w:rFonts w:ascii="仿宋_GB2312" w:eastAsia="仿宋_GB2312" w:hAnsi="仿宋" w:hint="eastAsia"/>
          <w:sz w:val="32"/>
          <w:szCs w:val="32"/>
        </w:rPr>
        <w:t>82826851</w:t>
      </w:r>
    </w:p>
    <w:p w:rsidR="00CE6CB0" w:rsidRPr="00CE6CB0" w:rsidRDefault="00CE6CB0" w:rsidP="00CE6CB0">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 xml:space="preserve">  武进区人社局</w:t>
      </w:r>
      <w:r w:rsidR="00A23588">
        <w:rPr>
          <w:rFonts w:ascii="仿宋_GB2312" w:eastAsia="仿宋_GB2312" w:hAnsi="仿宋" w:hint="eastAsia"/>
          <w:sz w:val="32"/>
          <w:szCs w:val="32"/>
        </w:rPr>
        <w:t>引智中心       86</w:t>
      </w:r>
      <w:r>
        <w:rPr>
          <w:rFonts w:ascii="仿宋_GB2312" w:eastAsia="仿宋_GB2312" w:hAnsi="仿宋" w:hint="eastAsia"/>
          <w:sz w:val="32"/>
          <w:szCs w:val="32"/>
        </w:rPr>
        <w:t>310576</w:t>
      </w:r>
    </w:p>
    <w:p w:rsidR="00CE6CB0" w:rsidRPr="00CE6CB0" w:rsidRDefault="00CE6CB0" w:rsidP="00CE6CB0">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 xml:space="preserve">  新北区</w:t>
      </w:r>
      <w:r w:rsidR="00A23588">
        <w:rPr>
          <w:rFonts w:ascii="仿宋_GB2312" w:eastAsia="仿宋_GB2312" w:hAnsi="仿宋" w:hint="eastAsia"/>
          <w:sz w:val="32"/>
          <w:szCs w:val="32"/>
        </w:rPr>
        <w:t>人力资源开发中心</w:t>
      </w:r>
      <w:r>
        <w:rPr>
          <w:rFonts w:ascii="仿宋_GB2312" w:eastAsia="仿宋_GB2312" w:hAnsi="仿宋" w:hint="eastAsia"/>
          <w:sz w:val="32"/>
          <w:szCs w:val="32"/>
        </w:rPr>
        <w:t xml:space="preserve">     81282756</w:t>
      </w:r>
    </w:p>
    <w:p w:rsidR="00CE6CB0" w:rsidRPr="00CE6CB0" w:rsidRDefault="00CE6CB0" w:rsidP="00CE6CB0">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 xml:space="preserve">  天宁区</w:t>
      </w:r>
      <w:r w:rsidR="00A23588">
        <w:rPr>
          <w:rFonts w:ascii="仿宋_GB2312" w:eastAsia="仿宋_GB2312" w:hAnsi="仿宋" w:hint="eastAsia"/>
          <w:sz w:val="32"/>
          <w:szCs w:val="32"/>
        </w:rPr>
        <w:t>人才交流服务中心     86696682</w:t>
      </w: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 xml:space="preserve">  钟楼区</w:t>
      </w:r>
      <w:r w:rsidR="00A23588">
        <w:rPr>
          <w:rFonts w:ascii="仿宋_GB2312" w:eastAsia="仿宋_GB2312" w:hAnsi="仿宋" w:hint="eastAsia"/>
          <w:sz w:val="32"/>
          <w:szCs w:val="32"/>
        </w:rPr>
        <w:t>人才服务中心         8889032</w:t>
      </w:r>
      <w:r>
        <w:rPr>
          <w:rFonts w:ascii="仿宋_GB2312" w:eastAsia="仿宋_GB2312" w:hAnsi="仿宋" w:hint="eastAsia"/>
          <w:sz w:val="32"/>
          <w:szCs w:val="32"/>
        </w:rPr>
        <w:t>3</w:t>
      </w: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CE6CB0" w:rsidRDefault="00CE6CB0" w:rsidP="00CE6CB0">
      <w:pPr>
        <w:adjustRightInd w:val="0"/>
        <w:snapToGrid w:val="0"/>
        <w:spacing w:line="560" w:lineRule="atLeast"/>
        <w:ind w:firstLineChars="200" w:firstLine="640"/>
        <w:rPr>
          <w:rFonts w:ascii="仿宋_GB2312" w:eastAsia="仿宋_GB2312" w:hAnsi="仿宋"/>
          <w:sz w:val="32"/>
          <w:szCs w:val="32"/>
        </w:rPr>
      </w:pPr>
    </w:p>
    <w:p w:rsidR="00A23588" w:rsidRDefault="00A23588" w:rsidP="0012082F">
      <w:pPr>
        <w:adjustRightInd w:val="0"/>
        <w:snapToGrid w:val="0"/>
        <w:spacing w:line="560" w:lineRule="atLeast"/>
        <w:rPr>
          <w:rFonts w:ascii="仿宋_GB2312" w:eastAsia="仿宋_GB2312" w:hAnsi="仿宋"/>
          <w:sz w:val="32"/>
          <w:szCs w:val="32"/>
        </w:rPr>
      </w:pPr>
    </w:p>
    <w:p w:rsidR="0012082F" w:rsidRDefault="0012082F" w:rsidP="0012082F">
      <w:pPr>
        <w:adjustRightInd w:val="0"/>
        <w:snapToGrid w:val="0"/>
        <w:spacing w:line="560" w:lineRule="atLeast"/>
        <w:rPr>
          <w:rFonts w:ascii="仿宋_GB2312" w:eastAsia="仿宋_GB2312" w:hAnsi="仿宋"/>
          <w:sz w:val="32"/>
          <w:szCs w:val="32"/>
        </w:rPr>
      </w:pPr>
      <w:r>
        <w:rPr>
          <w:rFonts w:ascii="仿宋_GB2312" w:eastAsia="仿宋_GB2312" w:hAnsi="仿宋" w:hint="eastAsia"/>
          <w:sz w:val="32"/>
          <w:szCs w:val="32"/>
        </w:rPr>
        <w:t>附件</w:t>
      </w:r>
      <w:r w:rsidR="00CE6CB0">
        <w:rPr>
          <w:rFonts w:ascii="仿宋_GB2312" w:eastAsia="仿宋_GB2312" w:hAnsi="仿宋" w:hint="eastAsia"/>
          <w:sz w:val="32"/>
          <w:szCs w:val="32"/>
        </w:rPr>
        <w:t>2</w:t>
      </w:r>
    </w:p>
    <w:p w:rsidR="0012082F" w:rsidRPr="009B79E3" w:rsidRDefault="0012082F" w:rsidP="0012082F">
      <w:pPr>
        <w:jc w:val="center"/>
        <w:rPr>
          <w:rFonts w:ascii="仿宋" w:eastAsia="仿宋" w:hAnsi="仿宋"/>
          <w:b/>
          <w:sz w:val="36"/>
          <w:szCs w:val="36"/>
        </w:rPr>
      </w:pPr>
      <w:r w:rsidRPr="009B79E3">
        <w:rPr>
          <w:rFonts w:ascii="仿宋" w:eastAsia="仿宋" w:hAnsi="仿宋" w:hint="eastAsia"/>
          <w:b/>
          <w:sz w:val="36"/>
          <w:szCs w:val="36"/>
        </w:rPr>
        <w:t>常州市</w:t>
      </w:r>
      <w:r>
        <w:rPr>
          <w:rFonts w:ascii="仿宋" w:eastAsia="仿宋" w:hAnsi="仿宋" w:hint="eastAsia"/>
          <w:b/>
          <w:sz w:val="36"/>
          <w:szCs w:val="36"/>
        </w:rPr>
        <w:t>“龙城英才计划”产业紧缺人才</w:t>
      </w:r>
      <w:r w:rsidRPr="009B79E3">
        <w:rPr>
          <w:rFonts w:ascii="仿宋" w:eastAsia="仿宋" w:hAnsi="仿宋" w:hint="eastAsia"/>
          <w:b/>
          <w:sz w:val="36"/>
          <w:szCs w:val="36"/>
        </w:rPr>
        <w:t>申请表</w:t>
      </w:r>
    </w:p>
    <w:tbl>
      <w:tblPr>
        <w:tblW w:w="90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073"/>
        <w:gridCol w:w="340"/>
        <w:gridCol w:w="870"/>
        <w:gridCol w:w="6"/>
        <w:gridCol w:w="1010"/>
        <w:gridCol w:w="6"/>
        <w:gridCol w:w="1099"/>
        <w:gridCol w:w="1104"/>
        <w:gridCol w:w="848"/>
        <w:gridCol w:w="709"/>
        <w:gridCol w:w="272"/>
        <w:gridCol w:w="741"/>
        <w:gridCol w:w="994"/>
        <w:gridCol w:w="10"/>
      </w:tblGrid>
      <w:tr w:rsidR="0012082F" w:rsidRPr="007B1094" w:rsidTr="005D242E">
        <w:trPr>
          <w:gridAfter w:val="1"/>
          <w:wAfter w:w="10" w:type="dxa"/>
          <w:trHeight w:val="632"/>
          <w:jc w:val="center"/>
        </w:trPr>
        <w:tc>
          <w:tcPr>
            <w:tcW w:w="1073" w:type="dxa"/>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ind w:left="-56" w:right="-54"/>
              <w:jc w:val="center"/>
              <w:rPr>
                <w:rFonts w:ascii="仿宋_GB2312" w:eastAsia="仿宋_GB2312" w:cs="仿宋_GB2312"/>
                <w:color w:val="000000"/>
                <w:kern w:val="0"/>
                <w:sz w:val="24"/>
              </w:rPr>
            </w:pPr>
            <w:r>
              <w:rPr>
                <w:rFonts w:ascii="仿宋_GB2312" w:eastAsia="仿宋_GB2312" w:cs="仿宋_GB2312" w:hint="eastAsia"/>
                <w:color w:val="000000"/>
                <w:kern w:val="0"/>
                <w:sz w:val="24"/>
              </w:rPr>
              <w:t>企业名称</w:t>
            </w:r>
          </w:p>
        </w:tc>
        <w:tc>
          <w:tcPr>
            <w:tcW w:w="7999" w:type="dxa"/>
            <w:gridSpan w:val="12"/>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p>
        </w:tc>
      </w:tr>
      <w:tr w:rsidR="0012082F" w:rsidRPr="007B1094" w:rsidTr="005D242E">
        <w:trPr>
          <w:gridAfter w:val="1"/>
          <w:wAfter w:w="10" w:type="dxa"/>
          <w:trHeight w:val="840"/>
          <w:jc w:val="center"/>
        </w:trPr>
        <w:tc>
          <w:tcPr>
            <w:tcW w:w="1073" w:type="dxa"/>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ind w:left="-56" w:right="-54"/>
              <w:jc w:val="center"/>
              <w:rPr>
                <w:rFonts w:ascii="仿宋_GB2312" w:eastAsia="仿宋_GB2312"/>
                <w:color w:val="000000"/>
                <w:kern w:val="0"/>
                <w:sz w:val="24"/>
              </w:rPr>
            </w:pPr>
            <w:r>
              <w:rPr>
                <w:rFonts w:ascii="仿宋_GB2312" w:eastAsia="仿宋_GB2312" w:cs="仿宋_GB2312" w:hint="eastAsia"/>
                <w:color w:val="000000"/>
                <w:kern w:val="0"/>
                <w:sz w:val="24"/>
              </w:rPr>
              <w:t>引进人才姓名</w:t>
            </w: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p>
        </w:tc>
        <w:tc>
          <w:tcPr>
            <w:tcW w:w="1016" w:type="dxa"/>
            <w:gridSpan w:val="2"/>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性别</w:t>
            </w:r>
          </w:p>
        </w:tc>
        <w:tc>
          <w:tcPr>
            <w:tcW w:w="1105" w:type="dxa"/>
            <w:gridSpan w:val="2"/>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p>
        </w:tc>
        <w:tc>
          <w:tcPr>
            <w:tcW w:w="1104" w:type="dxa"/>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出生</w:t>
            </w:r>
          </w:p>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年月</w:t>
            </w:r>
          </w:p>
        </w:tc>
        <w:tc>
          <w:tcPr>
            <w:tcW w:w="1829" w:type="dxa"/>
            <w:gridSpan w:val="3"/>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300" w:lineRule="exact"/>
              <w:jc w:val="center"/>
              <w:rPr>
                <w:rFonts w:ascii="仿宋_GB2312" w:eastAsia="仿宋_GB2312"/>
                <w:color w:val="000000"/>
                <w:kern w:val="0"/>
                <w:sz w:val="24"/>
              </w:rPr>
            </w:pPr>
          </w:p>
        </w:tc>
        <w:tc>
          <w:tcPr>
            <w:tcW w:w="741" w:type="dxa"/>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籍贯</w:t>
            </w:r>
          </w:p>
        </w:tc>
        <w:tc>
          <w:tcPr>
            <w:tcW w:w="994" w:type="dxa"/>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p>
        </w:tc>
      </w:tr>
      <w:tr w:rsidR="0012082F" w:rsidRPr="007B1094" w:rsidTr="005D242E">
        <w:trPr>
          <w:gridAfter w:val="1"/>
          <w:wAfter w:w="10" w:type="dxa"/>
          <w:trHeight w:val="837"/>
          <w:jc w:val="center"/>
        </w:trPr>
        <w:tc>
          <w:tcPr>
            <w:tcW w:w="1073" w:type="dxa"/>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现任</w:t>
            </w:r>
          </w:p>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职务</w:t>
            </w:r>
          </w:p>
        </w:tc>
        <w:tc>
          <w:tcPr>
            <w:tcW w:w="1216" w:type="dxa"/>
            <w:gridSpan w:val="3"/>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260" w:lineRule="exact"/>
              <w:jc w:val="center"/>
              <w:rPr>
                <w:rFonts w:ascii="仿宋_GB2312" w:eastAsia="仿宋_GB2312"/>
                <w:color w:val="000000"/>
                <w:kern w:val="0"/>
                <w:sz w:val="24"/>
              </w:rPr>
            </w:pPr>
          </w:p>
        </w:tc>
        <w:tc>
          <w:tcPr>
            <w:tcW w:w="1016" w:type="dxa"/>
            <w:gridSpan w:val="2"/>
            <w:tcBorders>
              <w:top w:val="single" w:sz="6" w:space="0" w:color="auto"/>
              <w:left w:val="single" w:sz="6" w:space="0" w:color="auto"/>
              <w:bottom w:val="single" w:sz="6" w:space="0" w:color="auto"/>
              <w:right w:val="single" w:sz="6" w:space="0" w:color="auto"/>
            </w:tcBorders>
          </w:tcPr>
          <w:p w:rsidR="0012082F" w:rsidRDefault="0012082F" w:rsidP="005D242E">
            <w:pPr>
              <w:spacing w:line="260" w:lineRule="exact"/>
              <w:jc w:val="center"/>
              <w:rPr>
                <w:rFonts w:ascii="仿宋_GB2312" w:eastAsia="仿宋_GB2312"/>
                <w:color w:val="000000"/>
                <w:kern w:val="0"/>
                <w:sz w:val="24"/>
              </w:rPr>
            </w:pPr>
            <w:r>
              <w:rPr>
                <w:rFonts w:ascii="仿宋_GB2312" w:eastAsia="仿宋_GB2312" w:hint="eastAsia"/>
                <w:color w:val="000000"/>
                <w:kern w:val="0"/>
                <w:sz w:val="24"/>
              </w:rPr>
              <w:t>文化</w:t>
            </w:r>
          </w:p>
          <w:p w:rsidR="0012082F" w:rsidRPr="007B1094" w:rsidRDefault="0012082F" w:rsidP="005D242E">
            <w:pPr>
              <w:spacing w:line="260" w:lineRule="exact"/>
              <w:jc w:val="center"/>
              <w:rPr>
                <w:rFonts w:ascii="仿宋_GB2312" w:eastAsia="仿宋_GB2312"/>
                <w:color w:val="000000"/>
                <w:kern w:val="0"/>
                <w:sz w:val="24"/>
              </w:rPr>
            </w:pPr>
            <w:r>
              <w:rPr>
                <w:rFonts w:ascii="仿宋_GB2312" w:eastAsia="仿宋_GB2312" w:hint="eastAsia"/>
                <w:color w:val="000000"/>
                <w:kern w:val="0"/>
                <w:sz w:val="24"/>
              </w:rPr>
              <w:t>程度</w:t>
            </w:r>
          </w:p>
        </w:tc>
        <w:tc>
          <w:tcPr>
            <w:tcW w:w="1099" w:type="dxa"/>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260" w:lineRule="exact"/>
              <w:jc w:val="center"/>
              <w:rPr>
                <w:rFonts w:ascii="仿宋_GB2312" w:eastAsia="仿宋_GB2312"/>
                <w:color w:val="000000"/>
                <w:kern w:val="0"/>
                <w:sz w:val="24"/>
              </w:rPr>
            </w:pPr>
          </w:p>
        </w:tc>
        <w:tc>
          <w:tcPr>
            <w:tcW w:w="1104" w:type="dxa"/>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技术</w:t>
            </w:r>
          </w:p>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职称</w:t>
            </w:r>
          </w:p>
        </w:tc>
        <w:tc>
          <w:tcPr>
            <w:tcW w:w="3564" w:type="dxa"/>
            <w:gridSpan w:val="5"/>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300" w:lineRule="exact"/>
              <w:jc w:val="center"/>
              <w:rPr>
                <w:rFonts w:ascii="仿宋_GB2312" w:eastAsia="仿宋_GB2312"/>
                <w:color w:val="000000"/>
                <w:kern w:val="0"/>
                <w:sz w:val="24"/>
              </w:rPr>
            </w:pPr>
          </w:p>
        </w:tc>
      </w:tr>
      <w:tr w:rsidR="0012082F" w:rsidRPr="007B1094" w:rsidTr="005D242E">
        <w:trPr>
          <w:trHeight w:val="693"/>
          <w:jc w:val="center"/>
        </w:trPr>
        <w:tc>
          <w:tcPr>
            <w:tcW w:w="1073" w:type="dxa"/>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毕业</w:t>
            </w:r>
          </w:p>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院校</w:t>
            </w:r>
          </w:p>
        </w:tc>
        <w:tc>
          <w:tcPr>
            <w:tcW w:w="3331" w:type="dxa"/>
            <w:gridSpan w:val="6"/>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260" w:lineRule="exact"/>
              <w:jc w:val="center"/>
              <w:rPr>
                <w:rFonts w:ascii="仿宋_GB2312" w:eastAsia="仿宋_GB2312"/>
                <w:color w:val="000000"/>
                <w:kern w:val="0"/>
                <w:sz w:val="24"/>
              </w:rPr>
            </w:pPr>
          </w:p>
        </w:tc>
        <w:tc>
          <w:tcPr>
            <w:tcW w:w="1104" w:type="dxa"/>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毕业</w:t>
            </w:r>
          </w:p>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时间</w:t>
            </w:r>
          </w:p>
        </w:tc>
        <w:tc>
          <w:tcPr>
            <w:tcW w:w="848" w:type="dxa"/>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300" w:lineRule="exact"/>
              <w:jc w:val="center"/>
              <w:rPr>
                <w:rFonts w:ascii="仿宋_GB2312" w:eastAsia="仿宋_GB2312"/>
                <w:color w:val="000000"/>
                <w:kern w:val="0"/>
                <w:sz w:val="24"/>
              </w:rPr>
            </w:pPr>
          </w:p>
        </w:tc>
        <w:tc>
          <w:tcPr>
            <w:tcW w:w="709" w:type="dxa"/>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300" w:lineRule="exact"/>
              <w:jc w:val="center"/>
              <w:rPr>
                <w:rFonts w:ascii="仿宋_GB2312" w:eastAsia="仿宋_GB2312"/>
                <w:color w:val="000000"/>
                <w:kern w:val="0"/>
                <w:sz w:val="24"/>
              </w:rPr>
            </w:pPr>
            <w:r w:rsidRPr="007B1094">
              <w:rPr>
                <w:rFonts w:ascii="仿宋_GB2312" w:eastAsia="仿宋_GB2312" w:cs="仿宋_GB2312" w:hint="eastAsia"/>
                <w:color w:val="000000"/>
                <w:kern w:val="0"/>
                <w:sz w:val="24"/>
              </w:rPr>
              <w:t>所学专业</w:t>
            </w:r>
          </w:p>
        </w:tc>
        <w:tc>
          <w:tcPr>
            <w:tcW w:w="2017" w:type="dxa"/>
            <w:gridSpan w:val="4"/>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260" w:lineRule="exact"/>
              <w:jc w:val="center"/>
              <w:rPr>
                <w:rFonts w:ascii="仿宋_GB2312" w:eastAsia="仿宋_GB2312"/>
                <w:color w:val="000000"/>
                <w:kern w:val="0"/>
                <w:sz w:val="24"/>
              </w:rPr>
            </w:pPr>
          </w:p>
        </w:tc>
      </w:tr>
      <w:tr w:rsidR="0012082F" w:rsidRPr="007B1094" w:rsidTr="0012082F">
        <w:trPr>
          <w:gridAfter w:val="1"/>
          <w:wAfter w:w="10" w:type="dxa"/>
          <w:trHeight w:val="1995"/>
          <w:jc w:val="center"/>
        </w:trPr>
        <w:tc>
          <w:tcPr>
            <w:tcW w:w="1413" w:type="dxa"/>
            <w:gridSpan w:val="2"/>
            <w:tcBorders>
              <w:top w:val="single" w:sz="6" w:space="0" w:color="auto"/>
              <w:left w:val="single" w:sz="6" w:space="0" w:color="auto"/>
              <w:bottom w:val="single" w:sz="6" w:space="0" w:color="auto"/>
              <w:right w:val="single" w:sz="6" w:space="0" w:color="auto"/>
            </w:tcBorders>
            <w:vAlign w:val="center"/>
          </w:tcPr>
          <w:p w:rsidR="0012082F" w:rsidRDefault="0012082F" w:rsidP="005D242E">
            <w:pPr>
              <w:spacing w:line="260" w:lineRule="exact"/>
              <w:jc w:val="center"/>
              <w:rPr>
                <w:rFonts w:ascii="仿宋_GB2312" w:eastAsia="仿宋_GB2312" w:cs="仿宋_GB2312"/>
                <w:color w:val="000000"/>
                <w:kern w:val="0"/>
                <w:sz w:val="24"/>
              </w:rPr>
            </w:pPr>
            <w:r w:rsidRPr="007B1094">
              <w:rPr>
                <w:rFonts w:ascii="仿宋_GB2312" w:eastAsia="仿宋_GB2312" w:cs="仿宋_GB2312" w:hint="eastAsia"/>
                <w:color w:val="000000"/>
                <w:kern w:val="0"/>
                <w:sz w:val="24"/>
              </w:rPr>
              <w:t>学习</w:t>
            </w:r>
            <w:r>
              <w:rPr>
                <w:rFonts w:ascii="仿宋_GB2312" w:eastAsia="仿宋_GB2312" w:cs="仿宋_GB2312" w:hint="eastAsia"/>
                <w:color w:val="000000"/>
                <w:kern w:val="0"/>
                <w:sz w:val="24"/>
              </w:rPr>
              <w:t>工</w:t>
            </w:r>
          </w:p>
          <w:p w:rsidR="0012082F" w:rsidRPr="007B1094" w:rsidRDefault="0012082F" w:rsidP="005D242E">
            <w:pPr>
              <w:spacing w:line="260" w:lineRule="exact"/>
              <w:jc w:val="center"/>
              <w:rPr>
                <w:rFonts w:ascii="仿宋_GB2312" w:eastAsia="仿宋_GB2312"/>
                <w:color w:val="000000"/>
                <w:kern w:val="0"/>
                <w:sz w:val="24"/>
              </w:rPr>
            </w:pPr>
            <w:r>
              <w:rPr>
                <w:rFonts w:ascii="仿宋_GB2312" w:eastAsia="仿宋_GB2312" w:cs="仿宋_GB2312" w:hint="eastAsia"/>
                <w:color w:val="000000"/>
                <w:kern w:val="0"/>
                <w:sz w:val="24"/>
              </w:rPr>
              <w:t>作</w:t>
            </w:r>
            <w:r w:rsidRPr="007B1094">
              <w:rPr>
                <w:rFonts w:ascii="仿宋_GB2312" w:eastAsia="仿宋_GB2312" w:cs="仿宋_GB2312" w:hint="eastAsia"/>
                <w:color w:val="000000"/>
                <w:kern w:val="0"/>
                <w:sz w:val="24"/>
              </w:rPr>
              <w:t>经历</w:t>
            </w:r>
          </w:p>
          <w:p w:rsidR="0012082F" w:rsidRPr="007B1094" w:rsidRDefault="0012082F" w:rsidP="0012082F">
            <w:pPr>
              <w:spacing w:line="260" w:lineRule="exact"/>
              <w:jc w:val="center"/>
              <w:rPr>
                <w:rFonts w:ascii="仿宋_GB2312" w:eastAsia="仿宋_GB2312"/>
                <w:color w:val="000000"/>
                <w:kern w:val="0"/>
                <w:sz w:val="24"/>
              </w:rPr>
            </w:pPr>
            <w:r>
              <w:rPr>
                <w:rFonts w:ascii="仿宋_GB2312" w:eastAsia="仿宋_GB2312" w:cs="仿宋_GB2312" w:hint="eastAsia"/>
                <w:color w:val="000000"/>
                <w:kern w:val="0"/>
                <w:sz w:val="24"/>
              </w:rPr>
              <w:t>（大学</w:t>
            </w:r>
            <w:r w:rsidRPr="007B1094">
              <w:rPr>
                <w:rFonts w:ascii="仿宋_GB2312" w:eastAsia="仿宋_GB2312" w:cs="仿宋_GB2312" w:hint="eastAsia"/>
                <w:color w:val="000000"/>
                <w:kern w:val="0"/>
                <w:sz w:val="24"/>
              </w:rPr>
              <w:t>起）</w:t>
            </w:r>
          </w:p>
        </w:tc>
        <w:tc>
          <w:tcPr>
            <w:tcW w:w="7659" w:type="dxa"/>
            <w:gridSpan w:val="11"/>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260" w:lineRule="exact"/>
              <w:rPr>
                <w:rFonts w:ascii="仿宋_GB2312" w:eastAsia="仿宋_GB2312"/>
                <w:color w:val="000000"/>
                <w:kern w:val="0"/>
                <w:sz w:val="24"/>
              </w:rPr>
            </w:pPr>
          </w:p>
        </w:tc>
      </w:tr>
      <w:tr w:rsidR="0012082F" w:rsidRPr="007B1094" w:rsidTr="0012082F">
        <w:trPr>
          <w:gridAfter w:val="1"/>
          <w:wAfter w:w="10" w:type="dxa"/>
          <w:trHeight w:val="1683"/>
          <w:jc w:val="center"/>
        </w:trPr>
        <w:tc>
          <w:tcPr>
            <w:tcW w:w="1413" w:type="dxa"/>
            <w:gridSpan w:val="2"/>
            <w:tcBorders>
              <w:top w:val="single" w:sz="6" w:space="0" w:color="auto"/>
              <w:left w:val="single" w:sz="6" w:space="0" w:color="auto"/>
              <w:bottom w:val="single" w:sz="6" w:space="0" w:color="auto"/>
              <w:right w:val="single" w:sz="6" w:space="0" w:color="auto"/>
            </w:tcBorders>
            <w:vAlign w:val="center"/>
          </w:tcPr>
          <w:p w:rsidR="0012082F" w:rsidRPr="006521F3" w:rsidRDefault="0012082F" w:rsidP="005D242E">
            <w:pPr>
              <w:spacing w:line="260" w:lineRule="exact"/>
              <w:jc w:val="center"/>
              <w:rPr>
                <w:rFonts w:ascii="仿宋_GB2312" w:eastAsia="仿宋_GB2312" w:hAnsi="宋体"/>
                <w:color w:val="000000"/>
                <w:kern w:val="0"/>
                <w:sz w:val="24"/>
              </w:rPr>
            </w:pPr>
            <w:r w:rsidRPr="006521F3">
              <w:rPr>
                <w:rFonts w:ascii="仿宋_GB2312" w:eastAsia="仿宋_GB2312" w:hAnsi="宋体" w:hint="eastAsia"/>
                <w:color w:val="000000"/>
                <w:kern w:val="0"/>
                <w:sz w:val="24"/>
              </w:rPr>
              <w:t>人才本人确认</w:t>
            </w:r>
          </w:p>
        </w:tc>
        <w:tc>
          <w:tcPr>
            <w:tcW w:w="7659" w:type="dxa"/>
            <w:gridSpan w:val="11"/>
            <w:tcBorders>
              <w:top w:val="single" w:sz="6" w:space="0" w:color="auto"/>
              <w:left w:val="single" w:sz="6" w:space="0" w:color="auto"/>
              <w:bottom w:val="single" w:sz="6" w:space="0" w:color="auto"/>
              <w:right w:val="single" w:sz="6" w:space="0" w:color="auto"/>
            </w:tcBorders>
          </w:tcPr>
          <w:p w:rsidR="0012082F" w:rsidRPr="006521F3" w:rsidRDefault="0012082F" w:rsidP="00A17BBF">
            <w:pPr>
              <w:autoSpaceDE w:val="0"/>
              <w:autoSpaceDN w:val="0"/>
              <w:adjustRightInd w:val="0"/>
              <w:spacing w:beforeLines="30" w:line="320" w:lineRule="exact"/>
              <w:ind w:firstLineChars="550" w:firstLine="1320"/>
              <w:jc w:val="left"/>
              <w:rPr>
                <w:rFonts w:ascii="仿宋_GB2312" w:eastAsia="仿宋_GB2312" w:hAnsi="宋体"/>
                <w:bCs/>
                <w:sz w:val="24"/>
              </w:rPr>
            </w:pPr>
            <w:r w:rsidRPr="006521F3">
              <w:rPr>
                <w:rFonts w:ascii="仿宋_GB2312" w:eastAsia="仿宋_GB2312" w:hAnsi="宋体" w:hint="eastAsia"/>
                <w:bCs/>
                <w:sz w:val="24"/>
              </w:rPr>
              <w:t>以上所附本人情况完全属实。</w:t>
            </w:r>
          </w:p>
          <w:p w:rsidR="0012082F" w:rsidRPr="006521F3" w:rsidRDefault="00080C6B" w:rsidP="00A17BBF">
            <w:pPr>
              <w:autoSpaceDE w:val="0"/>
              <w:autoSpaceDN w:val="0"/>
              <w:adjustRightInd w:val="0"/>
              <w:spacing w:beforeLines="80" w:afterLines="60" w:line="320" w:lineRule="exact"/>
              <w:ind w:firstLineChars="1150" w:firstLine="2760"/>
              <w:rPr>
                <w:rFonts w:ascii="仿宋_GB2312" w:eastAsia="仿宋_GB2312" w:hAnsi="宋体"/>
                <w:bCs/>
                <w:sz w:val="24"/>
              </w:rPr>
            </w:pPr>
            <w:r>
              <w:rPr>
                <w:rFonts w:ascii="仿宋_GB2312" w:eastAsia="仿宋_GB2312" w:hAnsi="宋体" w:hint="eastAsia"/>
                <w:bCs/>
                <w:sz w:val="24"/>
              </w:rPr>
              <w:t xml:space="preserve">             </w:t>
            </w:r>
            <w:r w:rsidR="0012082F" w:rsidRPr="006521F3">
              <w:rPr>
                <w:rFonts w:ascii="仿宋_GB2312" w:eastAsia="仿宋_GB2312" w:hAnsi="宋体" w:hint="eastAsia"/>
                <w:bCs/>
                <w:sz w:val="24"/>
              </w:rPr>
              <w:t xml:space="preserve">人才本人签字：                                    </w:t>
            </w:r>
          </w:p>
          <w:p w:rsidR="0012082F" w:rsidRPr="006521F3" w:rsidRDefault="00080C6B" w:rsidP="0012082F">
            <w:pPr>
              <w:spacing w:line="260" w:lineRule="exact"/>
              <w:ind w:right="853" w:firstLineChars="1150" w:firstLine="2760"/>
              <w:rPr>
                <w:rFonts w:ascii="仿宋_GB2312" w:eastAsia="仿宋_GB2312" w:hAnsi="宋体"/>
                <w:color w:val="000000"/>
                <w:kern w:val="0"/>
                <w:sz w:val="24"/>
              </w:rPr>
            </w:pPr>
            <w:r>
              <w:rPr>
                <w:rFonts w:ascii="仿宋_GB2312" w:eastAsia="仿宋_GB2312" w:hAnsi="宋体" w:hint="eastAsia"/>
                <w:bCs/>
                <w:sz w:val="24"/>
              </w:rPr>
              <w:t xml:space="preserve">             </w:t>
            </w:r>
            <w:r w:rsidR="0012082F" w:rsidRPr="006521F3">
              <w:rPr>
                <w:rFonts w:ascii="仿宋_GB2312" w:eastAsia="仿宋_GB2312" w:hAnsi="宋体" w:hint="eastAsia"/>
                <w:bCs/>
                <w:sz w:val="24"/>
              </w:rPr>
              <w:t>年    月    日</w:t>
            </w:r>
            <w:r w:rsidR="0012082F" w:rsidRPr="006521F3">
              <w:rPr>
                <w:rFonts w:ascii="仿宋_GB2312" w:eastAsia="仿宋_GB2312" w:hAnsi="宋体" w:hint="eastAsia"/>
                <w:color w:val="000000"/>
                <w:kern w:val="0"/>
                <w:sz w:val="24"/>
              </w:rPr>
              <w:t xml:space="preserve">                </w:t>
            </w:r>
          </w:p>
        </w:tc>
      </w:tr>
      <w:tr w:rsidR="0012082F" w:rsidRPr="007B1094" w:rsidTr="0012082F">
        <w:trPr>
          <w:gridAfter w:val="1"/>
          <w:wAfter w:w="10" w:type="dxa"/>
          <w:trHeight w:val="1530"/>
          <w:jc w:val="center"/>
        </w:trPr>
        <w:tc>
          <w:tcPr>
            <w:tcW w:w="1413" w:type="dxa"/>
            <w:gridSpan w:val="2"/>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ind w:left="-113" w:right="-113"/>
              <w:jc w:val="center"/>
              <w:rPr>
                <w:rFonts w:ascii="仿宋_GB2312" w:eastAsia="仿宋_GB2312"/>
                <w:color w:val="000000"/>
                <w:kern w:val="0"/>
                <w:sz w:val="24"/>
              </w:rPr>
            </w:pPr>
            <w:r>
              <w:rPr>
                <w:rFonts w:ascii="仿宋_GB2312" w:eastAsia="仿宋_GB2312" w:cs="仿宋_GB2312" w:hint="eastAsia"/>
                <w:color w:val="000000"/>
                <w:kern w:val="0"/>
                <w:sz w:val="24"/>
              </w:rPr>
              <w:t>企业</w:t>
            </w:r>
            <w:r w:rsidRPr="007B1094">
              <w:rPr>
                <w:rFonts w:ascii="仿宋_GB2312" w:eastAsia="仿宋_GB2312" w:cs="仿宋_GB2312" w:hint="eastAsia"/>
                <w:color w:val="000000"/>
                <w:kern w:val="0"/>
                <w:sz w:val="24"/>
              </w:rPr>
              <w:t>意见</w:t>
            </w:r>
          </w:p>
        </w:tc>
        <w:tc>
          <w:tcPr>
            <w:tcW w:w="7659" w:type="dxa"/>
            <w:gridSpan w:val="11"/>
            <w:tcBorders>
              <w:top w:val="single" w:sz="6" w:space="0" w:color="auto"/>
              <w:left w:val="single" w:sz="6" w:space="0" w:color="auto"/>
              <w:bottom w:val="single" w:sz="6" w:space="0" w:color="auto"/>
              <w:right w:val="single" w:sz="6" w:space="0" w:color="auto"/>
            </w:tcBorders>
          </w:tcPr>
          <w:p w:rsidR="0012082F" w:rsidRPr="007B1094" w:rsidRDefault="0012082F" w:rsidP="005D242E">
            <w:pPr>
              <w:spacing w:line="260" w:lineRule="exact"/>
              <w:ind w:firstLineChars="200" w:firstLine="480"/>
              <w:rPr>
                <w:rFonts w:ascii="仿宋_GB2312" w:eastAsia="仿宋_GB2312"/>
                <w:color w:val="000000"/>
                <w:kern w:val="0"/>
                <w:sz w:val="24"/>
              </w:rPr>
            </w:pPr>
            <w:r>
              <w:rPr>
                <w:rFonts w:ascii="仿宋_GB2312" w:eastAsia="仿宋_GB2312" w:cs="仿宋_GB2312" w:hint="eastAsia"/>
                <w:color w:val="000000"/>
                <w:kern w:val="0"/>
                <w:sz w:val="24"/>
              </w:rPr>
              <w:t>根据规定</w:t>
            </w:r>
            <w:r w:rsidRPr="007B1094">
              <w:rPr>
                <w:rFonts w:ascii="仿宋_GB2312" w:eastAsia="仿宋_GB2312" w:cs="仿宋_GB2312" w:hint="eastAsia"/>
                <w:color w:val="000000"/>
                <w:kern w:val="0"/>
                <w:sz w:val="24"/>
              </w:rPr>
              <w:t>，</w:t>
            </w:r>
            <w:r>
              <w:rPr>
                <w:rFonts w:ascii="仿宋_GB2312" w:eastAsia="仿宋_GB2312" w:cs="仿宋_GB2312" w:hint="eastAsia"/>
                <w:color w:val="000000"/>
                <w:kern w:val="0"/>
                <w:sz w:val="24"/>
              </w:rPr>
              <w:t>现申请常州市</w:t>
            </w:r>
            <w:r w:rsidR="00902B0B">
              <w:rPr>
                <w:rFonts w:ascii="仿宋_GB2312" w:eastAsia="仿宋_GB2312" w:cs="仿宋_GB2312" w:hint="eastAsia"/>
                <w:color w:val="000000"/>
                <w:kern w:val="0"/>
                <w:sz w:val="24"/>
              </w:rPr>
              <w:t>产业紧缺</w:t>
            </w:r>
            <w:r w:rsidRPr="007B1094">
              <w:rPr>
                <w:rFonts w:ascii="仿宋_GB2312" w:eastAsia="仿宋_GB2312" w:cs="仿宋_GB2312" w:hint="eastAsia"/>
                <w:color w:val="000000"/>
                <w:kern w:val="0"/>
                <w:sz w:val="24"/>
              </w:rPr>
              <w:t>人才资助</w:t>
            </w:r>
            <w:r w:rsidRPr="007B1094">
              <w:rPr>
                <w:rFonts w:ascii="仿宋_GB2312" w:eastAsia="仿宋_GB2312" w:cs="仿宋_GB2312" w:hint="eastAsia"/>
                <w:color w:val="000000"/>
                <w:kern w:val="0"/>
                <w:sz w:val="24"/>
                <w:u w:val="single"/>
              </w:rPr>
              <w:t xml:space="preserve">      </w:t>
            </w:r>
            <w:r w:rsidRPr="007B1094">
              <w:rPr>
                <w:rFonts w:ascii="仿宋_GB2312" w:eastAsia="仿宋_GB2312" w:cs="仿宋_GB2312" w:hint="eastAsia"/>
                <w:color w:val="000000"/>
                <w:kern w:val="0"/>
                <w:sz w:val="24"/>
              </w:rPr>
              <w:t>万元</w:t>
            </w:r>
            <w:r>
              <w:rPr>
                <w:rFonts w:ascii="仿宋_GB2312" w:eastAsia="仿宋_GB2312" w:cs="仿宋_GB2312" w:hint="eastAsia"/>
                <w:color w:val="000000"/>
                <w:kern w:val="0"/>
                <w:sz w:val="24"/>
              </w:rPr>
              <w:t>，请予批准</w:t>
            </w:r>
            <w:r w:rsidRPr="007B1094">
              <w:rPr>
                <w:rFonts w:ascii="仿宋_GB2312" w:eastAsia="仿宋_GB2312" w:cs="仿宋_GB2312" w:hint="eastAsia"/>
                <w:color w:val="000000"/>
                <w:kern w:val="0"/>
                <w:sz w:val="24"/>
              </w:rPr>
              <w:t>。</w:t>
            </w:r>
          </w:p>
          <w:p w:rsidR="0012082F" w:rsidRPr="007B1094" w:rsidRDefault="0012082F" w:rsidP="005D242E">
            <w:pPr>
              <w:spacing w:line="260" w:lineRule="exact"/>
              <w:rPr>
                <w:rFonts w:ascii="仿宋_GB2312" w:eastAsia="仿宋_GB2312"/>
                <w:color w:val="000000"/>
                <w:kern w:val="0"/>
                <w:sz w:val="24"/>
              </w:rPr>
            </w:pPr>
          </w:p>
          <w:p w:rsidR="0012082F" w:rsidRPr="007B1094" w:rsidRDefault="00080C6B" w:rsidP="005D242E">
            <w:pPr>
              <w:spacing w:line="260" w:lineRule="exact"/>
              <w:ind w:right="853" w:firstLineChars="1750" w:firstLine="4200"/>
              <w:rPr>
                <w:rFonts w:ascii="仿宋_GB2312" w:eastAsia="仿宋_GB2312" w:cs="仿宋_GB2312"/>
                <w:color w:val="000000"/>
                <w:kern w:val="0"/>
                <w:sz w:val="24"/>
              </w:rPr>
            </w:pPr>
            <w:r>
              <w:rPr>
                <w:rFonts w:ascii="仿宋_GB2312" w:eastAsia="仿宋_GB2312" w:cs="仿宋_GB2312" w:hint="eastAsia"/>
                <w:color w:val="000000"/>
                <w:kern w:val="0"/>
                <w:sz w:val="24"/>
              </w:rPr>
              <w:t xml:space="preserve">  </w:t>
            </w:r>
            <w:r w:rsidR="0012082F" w:rsidRPr="007B1094">
              <w:rPr>
                <w:rFonts w:ascii="仿宋_GB2312" w:eastAsia="仿宋_GB2312" w:cs="仿宋_GB2312" w:hint="eastAsia"/>
                <w:color w:val="000000"/>
                <w:kern w:val="0"/>
                <w:sz w:val="24"/>
              </w:rPr>
              <w:t xml:space="preserve">盖章                       </w:t>
            </w:r>
          </w:p>
          <w:p w:rsidR="0012082F" w:rsidRPr="007B1094" w:rsidRDefault="0012082F" w:rsidP="005D242E">
            <w:pPr>
              <w:spacing w:before="120" w:line="260" w:lineRule="exact"/>
              <w:ind w:right="851"/>
              <w:rPr>
                <w:rFonts w:ascii="仿宋_GB2312" w:eastAsia="仿宋_GB2312"/>
                <w:color w:val="000000"/>
                <w:kern w:val="0"/>
                <w:sz w:val="24"/>
              </w:rPr>
            </w:pPr>
            <w:r w:rsidRPr="007B1094">
              <w:rPr>
                <w:rFonts w:ascii="仿宋_GB2312" w:eastAsia="仿宋_GB2312" w:cs="仿宋_GB2312" w:hint="eastAsia"/>
                <w:color w:val="000000"/>
                <w:kern w:val="0"/>
                <w:sz w:val="24"/>
              </w:rPr>
              <w:t xml:space="preserve">   </w:t>
            </w:r>
            <w:r>
              <w:rPr>
                <w:rFonts w:ascii="仿宋_GB2312" w:eastAsia="仿宋_GB2312" w:cs="仿宋_GB2312" w:hint="eastAsia"/>
                <w:color w:val="000000"/>
                <w:kern w:val="0"/>
                <w:sz w:val="24"/>
              </w:rPr>
              <w:t xml:space="preserve">        </w:t>
            </w:r>
            <w:r w:rsidRPr="007B1094">
              <w:rPr>
                <w:rFonts w:ascii="仿宋_GB2312" w:eastAsia="仿宋_GB2312" w:cs="仿宋_GB2312" w:hint="eastAsia"/>
                <w:color w:val="000000"/>
                <w:kern w:val="0"/>
                <w:sz w:val="24"/>
              </w:rPr>
              <w:t xml:space="preserve">             </w:t>
            </w:r>
            <w:r>
              <w:rPr>
                <w:rFonts w:ascii="仿宋_GB2312" w:eastAsia="仿宋_GB2312" w:cs="仿宋_GB2312" w:hint="eastAsia"/>
                <w:color w:val="000000"/>
                <w:kern w:val="0"/>
                <w:sz w:val="24"/>
              </w:rPr>
              <w:t xml:space="preserve">    </w:t>
            </w:r>
            <w:r w:rsidRPr="007B1094">
              <w:rPr>
                <w:rFonts w:ascii="仿宋_GB2312" w:eastAsia="仿宋_GB2312" w:cs="仿宋_GB2312" w:hint="eastAsia"/>
                <w:color w:val="000000"/>
                <w:kern w:val="0"/>
                <w:sz w:val="24"/>
              </w:rPr>
              <w:t xml:space="preserve"> </w:t>
            </w:r>
            <w:r>
              <w:rPr>
                <w:rFonts w:ascii="仿宋_GB2312" w:eastAsia="仿宋_GB2312" w:cs="仿宋_GB2312" w:hint="eastAsia"/>
                <w:color w:val="000000"/>
                <w:kern w:val="0"/>
                <w:sz w:val="24"/>
              </w:rPr>
              <w:t xml:space="preserve"> </w:t>
            </w:r>
            <w:r w:rsidRPr="007B1094">
              <w:rPr>
                <w:rFonts w:ascii="仿宋_GB2312" w:eastAsia="仿宋_GB2312" w:cs="仿宋_GB2312" w:hint="eastAsia"/>
                <w:color w:val="000000"/>
                <w:kern w:val="0"/>
                <w:sz w:val="24"/>
              </w:rPr>
              <w:t xml:space="preserve">  </w:t>
            </w:r>
            <w:r w:rsidR="00080C6B">
              <w:rPr>
                <w:rFonts w:ascii="仿宋_GB2312" w:eastAsia="仿宋_GB2312" w:cs="仿宋_GB2312" w:hint="eastAsia"/>
                <w:color w:val="000000"/>
                <w:kern w:val="0"/>
                <w:sz w:val="24"/>
              </w:rPr>
              <w:t xml:space="preserve">   </w:t>
            </w:r>
            <w:r w:rsidRPr="007B1094">
              <w:rPr>
                <w:rFonts w:ascii="仿宋_GB2312" w:eastAsia="仿宋_GB2312" w:cs="仿宋_GB2312" w:hint="eastAsia"/>
                <w:color w:val="000000"/>
                <w:kern w:val="0"/>
                <w:sz w:val="24"/>
              </w:rPr>
              <w:t xml:space="preserve">  年   月   日</w:t>
            </w:r>
          </w:p>
        </w:tc>
      </w:tr>
      <w:tr w:rsidR="0012082F" w:rsidRPr="007B1094" w:rsidTr="0012082F">
        <w:trPr>
          <w:gridAfter w:val="1"/>
          <w:wAfter w:w="10" w:type="dxa"/>
          <w:trHeight w:val="1378"/>
          <w:jc w:val="center"/>
        </w:trPr>
        <w:tc>
          <w:tcPr>
            <w:tcW w:w="1413" w:type="dxa"/>
            <w:gridSpan w:val="2"/>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r>
              <w:rPr>
                <w:rFonts w:ascii="仿宋_GB2312" w:eastAsia="仿宋_GB2312" w:cs="仿宋_GB2312" w:hint="eastAsia"/>
                <w:color w:val="000000"/>
                <w:kern w:val="0"/>
                <w:sz w:val="24"/>
              </w:rPr>
              <w:t>区人社局初审</w:t>
            </w:r>
            <w:r w:rsidRPr="007B1094">
              <w:rPr>
                <w:rFonts w:ascii="仿宋_GB2312" w:eastAsia="仿宋_GB2312" w:cs="仿宋_GB2312" w:hint="eastAsia"/>
                <w:color w:val="000000"/>
                <w:kern w:val="0"/>
                <w:sz w:val="24"/>
              </w:rPr>
              <w:t>意见</w:t>
            </w:r>
          </w:p>
        </w:tc>
        <w:tc>
          <w:tcPr>
            <w:tcW w:w="7659" w:type="dxa"/>
            <w:gridSpan w:val="11"/>
            <w:tcBorders>
              <w:top w:val="single" w:sz="6" w:space="0" w:color="auto"/>
              <w:left w:val="single" w:sz="6" w:space="0" w:color="auto"/>
              <w:bottom w:val="single" w:sz="6" w:space="0" w:color="auto"/>
              <w:right w:val="single" w:sz="6" w:space="0" w:color="auto"/>
            </w:tcBorders>
          </w:tcPr>
          <w:p w:rsidR="0012082F" w:rsidRDefault="0012082F" w:rsidP="005D242E">
            <w:pPr>
              <w:spacing w:line="260" w:lineRule="exact"/>
              <w:ind w:firstLineChars="150" w:firstLine="360"/>
              <w:rPr>
                <w:rFonts w:ascii="仿宋_GB2312" w:eastAsia="仿宋_GB2312" w:cs="仿宋_GB2312"/>
                <w:color w:val="000000"/>
                <w:kern w:val="0"/>
                <w:sz w:val="24"/>
              </w:rPr>
            </w:pPr>
            <w:r w:rsidRPr="007B1094">
              <w:rPr>
                <w:rFonts w:ascii="仿宋_GB2312" w:eastAsia="仿宋_GB2312" w:cs="仿宋_GB2312" w:hint="eastAsia"/>
                <w:color w:val="000000"/>
                <w:kern w:val="0"/>
                <w:sz w:val="24"/>
              </w:rPr>
              <w:t xml:space="preserve">              </w:t>
            </w:r>
          </w:p>
          <w:p w:rsidR="0012082F" w:rsidRDefault="0012082F" w:rsidP="005D242E">
            <w:pPr>
              <w:spacing w:line="260" w:lineRule="exact"/>
              <w:ind w:firstLineChars="150" w:firstLine="360"/>
              <w:rPr>
                <w:rFonts w:ascii="仿宋_GB2312" w:eastAsia="仿宋_GB2312" w:cs="仿宋_GB2312"/>
                <w:color w:val="000000"/>
                <w:kern w:val="0"/>
                <w:sz w:val="24"/>
              </w:rPr>
            </w:pPr>
          </w:p>
          <w:p w:rsidR="0012082F" w:rsidRPr="007B1094" w:rsidRDefault="0012082F" w:rsidP="005D242E">
            <w:pPr>
              <w:spacing w:line="260" w:lineRule="exact"/>
              <w:ind w:firstLineChars="1400" w:firstLine="3360"/>
              <w:rPr>
                <w:rFonts w:ascii="仿宋_GB2312" w:eastAsia="仿宋_GB2312"/>
                <w:color w:val="000000"/>
                <w:kern w:val="0"/>
                <w:sz w:val="24"/>
              </w:rPr>
            </w:pPr>
            <w:r w:rsidRPr="007B1094">
              <w:rPr>
                <w:rFonts w:ascii="仿宋_GB2312" w:eastAsia="仿宋_GB2312" w:cs="仿宋_GB2312" w:hint="eastAsia"/>
                <w:color w:val="000000"/>
                <w:kern w:val="0"/>
                <w:sz w:val="24"/>
              </w:rPr>
              <w:t xml:space="preserve">   </w:t>
            </w:r>
            <w:r w:rsidR="00080C6B">
              <w:rPr>
                <w:rFonts w:ascii="仿宋_GB2312" w:eastAsia="仿宋_GB2312" w:cs="仿宋_GB2312" w:hint="eastAsia"/>
                <w:color w:val="000000"/>
                <w:kern w:val="0"/>
                <w:sz w:val="24"/>
              </w:rPr>
              <w:t xml:space="preserve">   </w:t>
            </w:r>
            <w:r w:rsidR="00A23588">
              <w:rPr>
                <w:rFonts w:ascii="仿宋_GB2312" w:eastAsia="仿宋_GB2312" w:cs="仿宋_GB2312" w:hint="eastAsia"/>
                <w:color w:val="000000"/>
                <w:kern w:val="0"/>
                <w:sz w:val="24"/>
              </w:rPr>
              <w:t xml:space="preserve">  </w:t>
            </w:r>
            <w:r w:rsidR="00080C6B">
              <w:rPr>
                <w:rFonts w:ascii="仿宋_GB2312" w:eastAsia="仿宋_GB2312" w:cs="仿宋_GB2312" w:hint="eastAsia"/>
                <w:color w:val="000000"/>
                <w:kern w:val="0"/>
                <w:sz w:val="24"/>
              </w:rPr>
              <w:t xml:space="preserve"> </w:t>
            </w:r>
            <w:r w:rsidR="00A23588">
              <w:rPr>
                <w:rFonts w:ascii="仿宋_GB2312" w:eastAsia="仿宋_GB2312" w:cs="仿宋_GB2312" w:hint="eastAsia"/>
                <w:color w:val="000000"/>
                <w:kern w:val="0"/>
                <w:sz w:val="24"/>
              </w:rPr>
              <w:t>盖章</w:t>
            </w:r>
          </w:p>
          <w:p w:rsidR="0012082F" w:rsidRPr="007B1094" w:rsidRDefault="0012082F" w:rsidP="005D242E">
            <w:pPr>
              <w:spacing w:line="260" w:lineRule="exact"/>
              <w:ind w:firstLineChars="650" w:firstLine="1560"/>
              <w:rPr>
                <w:rFonts w:ascii="仿宋_GB2312" w:eastAsia="仿宋_GB2312"/>
                <w:color w:val="000000"/>
                <w:kern w:val="0"/>
                <w:sz w:val="24"/>
              </w:rPr>
            </w:pPr>
            <w:r w:rsidRPr="007B1094">
              <w:rPr>
                <w:rFonts w:ascii="仿宋_GB2312" w:eastAsia="仿宋_GB2312" w:cs="仿宋_GB2312" w:hint="eastAsia"/>
                <w:color w:val="000000"/>
                <w:kern w:val="0"/>
                <w:sz w:val="24"/>
              </w:rPr>
              <w:t xml:space="preserve">                  </w:t>
            </w:r>
            <w:r w:rsidR="00080C6B">
              <w:rPr>
                <w:rFonts w:ascii="仿宋_GB2312" w:eastAsia="仿宋_GB2312" w:cs="仿宋_GB2312" w:hint="eastAsia"/>
                <w:color w:val="000000"/>
                <w:kern w:val="0"/>
                <w:sz w:val="24"/>
              </w:rPr>
              <w:t xml:space="preserve">    </w:t>
            </w:r>
            <w:r w:rsidRPr="007B1094">
              <w:rPr>
                <w:rFonts w:ascii="仿宋_GB2312" w:eastAsia="仿宋_GB2312" w:cs="仿宋_GB2312" w:hint="eastAsia"/>
                <w:color w:val="000000"/>
                <w:kern w:val="0"/>
                <w:sz w:val="24"/>
              </w:rPr>
              <w:t xml:space="preserve">  年   月   日</w:t>
            </w:r>
          </w:p>
        </w:tc>
      </w:tr>
      <w:tr w:rsidR="0012082F" w:rsidRPr="007B1094" w:rsidTr="0012082F">
        <w:trPr>
          <w:gridAfter w:val="1"/>
          <w:wAfter w:w="10" w:type="dxa"/>
          <w:trHeight w:val="1713"/>
          <w:jc w:val="center"/>
        </w:trPr>
        <w:tc>
          <w:tcPr>
            <w:tcW w:w="1413" w:type="dxa"/>
            <w:gridSpan w:val="2"/>
            <w:tcBorders>
              <w:top w:val="single" w:sz="6" w:space="0" w:color="auto"/>
              <w:left w:val="single" w:sz="6" w:space="0" w:color="auto"/>
              <w:bottom w:val="single" w:sz="6" w:space="0" w:color="auto"/>
              <w:right w:val="single" w:sz="6" w:space="0" w:color="auto"/>
            </w:tcBorders>
            <w:vAlign w:val="center"/>
          </w:tcPr>
          <w:p w:rsidR="0012082F" w:rsidRPr="007B1094" w:rsidRDefault="0012082F" w:rsidP="005D242E">
            <w:pPr>
              <w:spacing w:line="260" w:lineRule="exact"/>
              <w:jc w:val="center"/>
              <w:rPr>
                <w:rFonts w:ascii="仿宋_GB2312" w:eastAsia="仿宋_GB2312"/>
                <w:color w:val="000000"/>
                <w:kern w:val="0"/>
                <w:sz w:val="24"/>
              </w:rPr>
            </w:pPr>
            <w:r>
              <w:rPr>
                <w:rFonts w:ascii="仿宋_GB2312" w:eastAsia="仿宋_GB2312" w:cs="仿宋_GB2312" w:hint="eastAsia"/>
                <w:color w:val="000000"/>
                <w:kern w:val="0"/>
                <w:sz w:val="24"/>
              </w:rPr>
              <w:t>市人社局审核</w:t>
            </w:r>
            <w:r w:rsidRPr="007B1094">
              <w:rPr>
                <w:rFonts w:ascii="仿宋_GB2312" w:eastAsia="仿宋_GB2312" w:cs="仿宋_GB2312" w:hint="eastAsia"/>
                <w:color w:val="000000"/>
                <w:kern w:val="0"/>
                <w:sz w:val="24"/>
              </w:rPr>
              <w:t>意见</w:t>
            </w:r>
          </w:p>
        </w:tc>
        <w:tc>
          <w:tcPr>
            <w:tcW w:w="7659" w:type="dxa"/>
            <w:gridSpan w:val="11"/>
            <w:tcBorders>
              <w:top w:val="single" w:sz="6" w:space="0" w:color="auto"/>
              <w:left w:val="single" w:sz="6" w:space="0" w:color="auto"/>
              <w:bottom w:val="single" w:sz="6" w:space="0" w:color="auto"/>
              <w:right w:val="single" w:sz="6" w:space="0" w:color="auto"/>
            </w:tcBorders>
          </w:tcPr>
          <w:p w:rsidR="0012082F" w:rsidRDefault="0012082F" w:rsidP="005D242E">
            <w:pPr>
              <w:spacing w:line="260" w:lineRule="exact"/>
              <w:ind w:firstLineChars="200" w:firstLine="480"/>
              <w:rPr>
                <w:rFonts w:ascii="仿宋_GB2312" w:eastAsia="仿宋_GB2312" w:cs="仿宋_GB2312"/>
                <w:color w:val="000000"/>
                <w:kern w:val="0"/>
                <w:sz w:val="24"/>
              </w:rPr>
            </w:pPr>
          </w:p>
          <w:p w:rsidR="0012082F" w:rsidRPr="007B1094" w:rsidRDefault="0012082F" w:rsidP="005D242E">
            <w:pPr>
              <w:spacing w:line="260" w:lineRule="exact"/>
              <w:ind w:firstLineChars="200" w:firstLine="480"/>
              <w:rPr>
                <w:rFonts w:ascii="仿宋_GB2312" w:eastAsia="仿宋_GB2312"/>
                <w:color w:val="000000"/>
                <w:kern w:val="0"/>
                <w:sz w:val="24"/>
              </w:rPr>
            </w:pPr>
            <w:r w:rsidRPr="007B1094">
              <w:rPr>
                <w:rFonts w:ascii="仿宋_GB2312" w:eastAsia="仿宋_GB2312" w:cs="仿宋_GB2312" w:hint="eastAsia"/>
                <w:color w:val="000000"/>
                <w:kern w:val="0"/>
                <w:sz w:val="24"/>
              </w:rPr>
              <w:t>经审核，同意资助</w:t>
            </w:r>
            <w:r w:rsidRPr="007B1094">
              <w:rPr>
                <w:rFonts w:ascii="仿宋_GB2312" w:eastAsia="仿宋_GB2312" w:cs="仿宋_GB2312" w:hint="eastAsia"/>
                <w:color w:val="000000"/>
                <w:kern w:val="0"/>
                <w:sz w:val="24"/>
                <w:u w:val="single"/>
              </w:rPr>
              <w:t xml:space="preserve">      </w:t>
            </w:r>
            <w:r w:rsidRPr="007B1094">
              <w:rPr>
                <w:rFonts w:ascii="仿宋_GB2312" w:eastAsia="仿宋_GB2312" w:cs="仿宋_GB2312" w:hint="eastAsia"/>
                <w:color w:val="000000"/>
                <w:kern w:val="0"/>
                <w:sz w:val="24"/>
              </w:rPr>
              <w:t>万元。</w:t>
            </w:r>
          </w:p>
          <w:p w:rsidR="0012082F" w:rsidRPr="007B1094" w:rsidRDefault="0012082F" w:rsidP="005D242E">
            <w:pPr>
              <w:spacing w:line="260" w:lineRule="exact"/>
              <w:rPr>
                <w:rFonts w:ascii="仿宋_GB2312" w:eastAsia="仿宋_GB2312"/>
                <w:color w:val="000000"/>
                <w:kern w:val="0"/>
                <w:sz w:val="24"/>
              </w:rPr>
            </w:pPr>
          </w:p>
          <w:p w:rsidR="00080C6B" w:rsidRDefault="0012082F" w:rsidP="00080C6B">
            <w:pPr>
              <w:spacing w:line="260" w:lineRule="exact"/>
              <w:ind w:firstLineChars="100" w:firstLine="240"/>
              <w:rPr>
                <w:rFonts w:ascii="仿宋_GB2312" w:eastAsia="仿宋_GB2312" w:cs="仿宋_GB2312"/>
                <w:color w:val="000000"/>
                <w:kern w:val="0"/>
                <w:sz w:val="24"/>
              </w:rPr>
            </w:pPr>
            <w:r w:rsidRPr="007B1094">
              <w:rPr>
                <w:rFonts w:ascii="仿宋_GB2312" w:eastAsia="仿宋_GB2312" w:cs="仿宋_GB2312" w:hint="eastAsia"/>
                <w:color w:val="000000"/>
                <w:kern w:val="0"/>
                <w:sz w:val="24"/>
              </w:rPr>
              <w:t xml:space="preserve">                </w:t>
            </w:r>
            <w:r>
              <w:rPr>
                <w:rFonts w:ascii="仿宋_GB2312" w:eastAsia="仿宋_GB2312" w:cs="仿宋_GB2312" w:hint="eastAsia"/>
                <w:color w:val="000000"/>
                <w:kern w:val="0"/>
                <w:sz w:val="24"/>
              </w:rPr>
              <w:t xml:space="preserve">               </w:t>
            </w:r>
            <w:r w:rsidR="00A23588">
              <w:rPr>
                <w:rFonts w:ascii="仿宋_GB2312" w:eastAsia="仿宋_GB2312" w:cs="仿宋_GB2312" w:hint="eastAsia"/>
                <w:color w:val="000000"/>
                <w:kern w:val="0"/>
                <w:sz w:val="24"/>
              </w:rPr>
              <w:t xml:space="preserve"> </w:t>
            </w:r>
            <w:r>
              <w:rPr>
                <w:rFonts w:ascii="仿宋_GB2312" w:eastAsia="仿宋_GB2312" w:cs="仿宋_GB2312" w:hint="eastAsia"/>
                <w:color w:val="000000"/>
                <w:kern w:val="0"/>
                <w:sz w:val="24"/>
              </w:rPr>
              <w:t xml:space="preserve">   </w:t>
            </w:r>
          </w:p>
          <w:p w:rsidR="0012082F" w:rsidRDefault="00080C6B" w:rsidP="00080C6B">
            <w:pPr>
              <w:spacing w:line="260" w:lineRule="exact"/>
              <w:ind w:firstLineChars="100" w:firstLine="240"/>
              <w:rPr>
                <w:rFonts w:ascii="仿宋_GB2312" w:eastAsia="仿宋_GB2312" w:cs="仿宋_GB2312"/>
                <w:color w:val="000000"/>
                <w:kern w:val="0"/>
                <w:sz w:val="24"/>
              </w:rPr>
            </w:pPr>
            <w:r>
              <w:rPr>
                <w:rFonts w:ascii="仿宋_GB2312" w:eastAsia="仿宋_GB2312" w:cs="仿宋_GB2312" w:hint="eastAsia"/>
                <w:color w:val="000000"/>
                <w:kern w:val="0"/>
                <w:sz w:val="24"/>
              </w:rPr>
              <w:t xml:space="preserve">                               </w:t>
            </w:r>
            <w:r w:rsidR="00A23588">
              <w:rPr>
                <w:rFonts w:ascii="仿宋_GB2312" w:eastAsia="仿宋_GB2312" w:cs="仿宋_GB2312" w:hint="eastAsia"/>
                <w:color w:val="000000"/>
                <w:kern w:val="0"/>
                <w:sz w:val="24"/>
              </w:rPr>
              <w:t xml:space="preserve">   </w:t>
            </w:r>
            <w:r>
              <w:rPr>
                <w:rFonts w:ascii="仿宋_GB2312" w:eastAsia="仿宋_GB2312" w:cs="仿宋_GB2312" w:hint="eastAsia"/>
                <w:color w:val="000000"/>
                <w:kern w:val="0"/>
                <w:sz w:val="24"/>
              </w:rPr>
              <w:t xml:space="preserve"> </w:t>
            </w:r>
            <w:r w:rsidR="0012082F" w:rsidRPr="007B1094">
              <w:rPr>
                <w:rFonts w:ascii="仿宋_GB2312" w:eastAsia="仿宋_GB2312" w:cs="仿宋_GB2312" w:hint="eastAsia"/>
                <w:color w:val="000000"/>
                <w:kern w:val="0"/>
                <w:sz w:val="24"/>
              </w:rPr>
              <w:t xml:space="preserve"> </w:t>
            </w:r>
            <w:r w:rsidR="00A23588">
              <w:rPr>
                <w:rFonts w:ascii="仿宋_GB2312" w:eastAsia="仿宋_GB2312" w:cs="仿宋_GB2312" w:hint="eastAsia"/>
                <w:color w:val="000000"/>
                <w:kern w:val="0"/>
                <w:sz w:val="24"/>
              </w:rPr>
              <w:t>盖章</w:t>
            </w:r>
          </w:p>
          <w:p w:rsidR="0012082F" w:rsidRPr="007B1094" w:rsidRDefault="0012082F" w:rsidP="00A23588">
            <w:pPr>
              <w:spacing w:line="260" w:lineRule="exact"/>
              <w:ind w:firstLineChars="250" w:firstLine="600"/>
              <w:rPr>
                <w:rFonts w:ascii="仿宋_GB2312" w:eastAsia="仿宋_GB2312"/>
                <w:color w:val="000000"/>
                <w:kern w:val="0"/>
                <w:sz w:val="24"/>
              </w:rPr>
            </w:pPr>
            <w:r w:rsidRPr="007B1094">
              <w:rPr>
                <w:rFonts w:ascii="仿宋_GB2312" w:eastAsia="仿宋_GB2312" w:cs="仿宋_GB2312" w:hint="eastAsia"/>
                <w:color w:val="000000"/>
                <w:kern w:val="0"/>
                <w:sz w:val="24"/>
              </w:rPr>
              <w:t xml:space="preserve">                </w:t>
            </w:r>
            <w:r>
              <w:rPr>
                <w:rFonts w:ascii="仿宋_GB2312" w:eastAsia="仿宋_GB2312" w:cs="仿宋_GB2312" w:hint="eastAsia"/>
                <w:color w:val="000000"/>
                <w:kern w:val="0"/>
                <w:sz w:val="24"/>
              </w:rPr>
              <w:t xml:space="preserve">             </w:t>
            </w:r>
            <w:r w:rsidRPr="007B1094">
              <w:rPr>
                <w:rFonts w:ascii="仿宋_GB2312" w:eastAsia="仿宋_GB2312" w:cs="仿宋_GB2312" w:hint="eastAsia"/>
                <w:color w:val="000000"/>
                <w:kern w:val="0"/>
                <w:sz w:val="24"/>
              </w:rPr>
              <w:t xml:space="preserve">    年   月   日</w:t>
            </w:r>
          </w:p>
        </w:tc>
      </w:tr>
    </w:tbl>
    <w:p w:rsidR="0012082F" w:rsidRPr="0012082F" w:rsidRDefault="0012082F" w:rsidP="0012082F">
      <w:pPr>
        <w:spacing w:line="440" w:lineRule="exact"/>
        <w:rPr>
          <w:rFonts w:ascii="仿宋_GB2312" w:eastAsia="仿宋_GB2312" w:hAnsi="仿宋"/>
          <w:sz w:val="32"/>
          <w:szCs w:val="32"/>
        </w:rPr>
      </w:pPr>
      <w:r>
        <w:rPr>
          <w:rFonts w:ascii="仿宋_GB2312" w:eastAsia="仿宋_GB2312" w:hAnsi="宋体" w:hint="eastAsia"/>
          <w:color w:val="000000"/>
          <w:sz w:val="24"/>
        </w:rPr>
        <w:t>注：本表一式三</w:t>
      </w:r>
      <w:r w:rsidRPr="006521F3">
        <w:rPr>
          <w:rFonts w:ascii="仿宋_GB2312" w:eastAsia="仿宋_GB2312" w:hAnsi="宋体" w:hint="eastAsia"/>
          <w:color w:val="000000"/>
          <w:sz w:val="24"/>
        </w:rPr>
        <w:t>份，市人社局、</w:t>
      </w:r>
      <w:r>
        <w:rPr>
          <w:rFonts w:ascii="仿宋_GB2312" w:eastAsia="仿宋_GB2312" w:hAnsi="宋体" w:hint="eastAsia"/>
          <w:color w:val="000000"/>
          <w:sz w:val="24"/>
        </w:rPr>
        <w:t>区人社局、</w:t>
      </w:r>
      <w:r w:rsidR="00A23588">
        <w:rPr>
          <w:rFonts w:ascii="仿宋_GB2312" w:eastAsia="仿宋_GB2312" w:hAnsi="宋体" w:hint="eastAsia"/>
          <w:color w:val="000000"/>
          <w:sz w:val="24"/>
        </w:rPr>
        <w:t>企业</w:t>
      </w:r>
      <w:r w:rsidRPr="006521F3">
        <w:rPr>
          <w:rFonts w:ascii="仿宋_GB2312" w:eastAsia="仿宋_GB2312" w:hAnsi="宋体" w:hint="eastAsia"/>
          <w:color w:val="000000"/>
          <w:sz w:val="24"/>
        </w:rPr>
        <w:t>各持一份。</w:t>
      </w:r>
    </w:p>
    <w:sectPr w:rsidR="0012082F" w:rsidRPr="0012082F" w:rsidSect="009531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F2E" w:rsidRDefault="00A51F2E" w:rsidP="00960DEB">
      <w:r>
        <w:separator/>
      </w:r>
    </w:p>
  </w:endnote>
  <w:endnote w:type="continuationSeparator" w:id="1">
    <w:p w:rsidR="00A51F2E" w:rsidRDefault="00A51F2E" w:rsidP="00960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F2E" w:rsidRDefault="00A51F2E" w:rsidP="00960DEB">
      <w:r>
        <w:separator/>
      </w:r>
    </w:p>
  </w:footnote>
  <w:footnote w:type="continuationSeparator" w:id="1">
    <w:p w:rsidR="00A51F2E" w:rsidRDefault="00A51F2E" w:rsidP="00960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DEAD"/>
    <w:multiLevelType w:val="singleLevel"/>
    <w:tmpl w:val="597EDEAD"/>
    <w:lvl w:ilvl="0">
      <w:start w:val="1"/>
      <w:numFmt w:val="chineseCounting"/>
      <w:suff w:val="nothing"/>
      <w:lvlText w:val="%1、"/>
      <w:lvlJc w:val="left"/>
    </w:lvl>
  </w:abstractNum>
  <w:abstractNum w:abstractNumId="1">
    <w:nsid w:val="597EDFC2"/>
    <w:multiLevelType w:val="singleLevel"/>
    <w:tmpl w:val="597EDFC2"/>
    <w:lvl w:ilvl="0">
      <w:start w:val="1"/>
      <w:numFmt w:val="decimal"/>
      <w:suff w:val="nothing"/>
      <w:lvlText w:val="%1、"/>
      <w:lvlJc w:val="left"/>
    </w:lvl>
  </w:abstractNum>
  <w:abstractNum w:abstractNumId="2">
    <w:nsid w:val="597FDBA6"/>
    <w:multiLevelType w:val="singleLevel"/>
    <w:tmpl w:val="597FDBA6"/>
    <w:lvl w:ilvl="0">
      <w:start w:val="2"/>
      <w:numFmt w:val="chineseCounting"/>
      <w:suff w:val="nothing"/>
      <w:lvlText w:val="（%1）"/>
      <w:lvlJc w:val="left"/>
    </w:lvl>
  </w:abstractNum>
  <w:abstractNum w:abstractNumId="3">
    <w:nsid w:val="597FE387"/>
    <w:multiLevelType w:val="singleLevel"/>
    <w:tmpl w:val="597FE387"/>
    <w:lvl w:ilvl="0">
      <w:start w:val="1"/>
      <w:numFmt w:val="decimal"/>
      <w:suff w:val="nothing"/>
      <w:lvlText w:val="%1、"/>
      <w:lvlJc w:val="left"/>
    </w:lvl>
  </w:abstractNum>
  <w:abstractNum w:abstractNumId="4">
    <w:nsid w:val="597FE730"/>
    <w:multiLevelType w:val="singleLevel"/>
    <w:tmpl w:val="597FE730"/>
    <w:lvl w:ilvl="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56F"/>
    <w:rsid w:val="00002F60"/>
    <w:rsid w:val="0002418A"/>
    <w:rsid w:val="000353C1"/>
    <w:rsid w:val="000461BF"/>
    <w:rsid w:val="0006514C"/>
    <w:rsid w:val="00072309"/>
    <w:rsid w:val="000737D4"/>
    <w:rsid w:val="00076AD4"/>
    <w:rsid w:val="00080C6B"/>
    <w:rsid w:val="00080D06"/>
    <w:rsid w:val="000874FC"/>
    <w:rsid w:val="000A43D2"/>
    <w:rsid w:val="000A7224"/>
    <w:rsid w:val="000B1C5E"/>
    <w:rsid w:val="000B5D30"/>
    <w:rsid w:val="000C178A"/>
    <w:rsid w:val="000E0AE9"/>
    <w:rsid w:val="000E5D05"/>
    <w:rsid w:val="000E6C7C"/>
    <w:rsid w:val="00100346"/>
    <w:rsid w:val="00100A32"/>
    <w:rsid w:val="00111CDF"/>
    <w:rsid w:val="0012082F"/>
    <w:rsid w:val="0012227B"/>
    <w:rsid w:val="001258B8"/>
    <w:rsid w:val="00143B7F"/>
    <w:rsid w:val="00144D28"/>
    <w:rsid w:val="00152A03"/>
    <w:rsid w:val="00153362"/>
    <w:rsid w:val="001658CC"/>
    <w:rsid w:val="00177EC7"/>
    <w:rsid w:val="00184B50"/>
    <w:rsid w:val="001933BE"/>
    <w:rsid w:val="001A708F"/>
    <w:rsid w:val="001A71CD"/>
    <w:rsid w:val="001F0337"/>
    <w:rsid w:val="001F7C27"/>
    <w:rsid w:val="00204A5A"/>
    <w:rsid w:val="002266A0"/>
    <w:rsid w:val="00247221"/>
    <w:rsid w:val="00254550"/>
    <w:rsid w:val="0026019D"/>
    <w:rsid w:val="00261165"/>
    <w:rsid w:val="0026220D"/>
    <w:rsid w:val="00272AA8"/>
    <w:rsid w:val="00282BA1"/>
    <w:rsid w:val="00297E0C"/>
    <w:rsid w:val="002A1627"/>
    <w:rsid w:val="002A6F13"/>
    <w:rsid w:val="002D19C0"/>
    <w:rsid w:val="002D4A12"/>
    <w:rsid w:val="002E1F83"/>
    <w:rsid w:val="002E2429"/>
    <w:rsid w:val="002E7914"/>
    <w:rsid w:val="002F6201"/>
    <w:rsid w:val="00305FBE"/>
    <w:rsid w:val="003443F8"/>
    <w:rsid w:val="00344AE5"/>
    <w:rsid w:val="00345323"/>
    <w:rsid w:val="003513D8"/>
    <w:rsid w:val="003668EB"/>
    <w:rsid w:val="0037276A"/>
    <w:rsid w:val="00376A47"/>
    <w:rsid w:val="00387B00"/>
    <w:rsid w:val="003D2479"/>
    <w:rsid w:val="003E4ACB"/>
    <w:rsid w:val="003E6BFA"/>
    <w:rsid w:val="003F2DDF"/>
    <w:rsid w:val="00423662"/>
    <w:rsid w:val="00426FA5"/>
    <w:rsid w:val="00434D5D"/>
    <w:rsid w:val="004377B5"/>
    <w:rsid w:val="00446A12"/>
    <w:rsid w:val="00457062"/>
    <w:rsid w:val="00457B8A"/>
    <w:rsid w:val="00481900"/>
    <w:rsid w:val="004B0594"/>
    <w:rsid w:val="004D0BC2"/>
    <w:rsid w:val="00507A49"/>
    <w:rsid w:val="005102A2"/>
    <w:rsid w:val="005105A6"/>
    <w:rsid w:val="00523143"/>
    <w:rsid w:val="00540475"/>
    <w:rsid w:val="0054216B"/>
    <w:rsid w:val="0054639C"/>
    <w:rsid w:val="00547011"/>
    <w:rsid w:val="00560BB8"/>
    <w:rsid w:val="00574C36"/>
    <w:rsid w:val="0058025E"/>
    <w:rsid w:val="005A0108"/>
    <w:rsid w:val="005A140E"/>
    <w:rsid w:val="005A14AC"/>
    <w:rsid w:val="005D21C5"/>
    <w:rsid w:val="005F30A3"/>
    <w:rsid w:val="005F4076"/>
    <w:rsid w:val="006235A8"/>
    <w:rsid w:val="00627D97"/>
    <w:rsid w:val="00642E48"/>
    <w:rsid w:val="006466AF"/>
    <w:rsid w:val="00651D12"/>
    <w:rsid w:val="00653E45"/>
    <w:rsid w:val="00655AEC"/>
    <w:rsid w:val="0065679E"/>
    <w:rsid w:val="00663841"/>
    <w:rsid w:val="0066591D"/>
    <w:rsid w:val="006719CB"/>
    <w:rsid w:val="0067280B"/>
    <w:rsid w:val="00672F2A"/>
    <w:rsid w:val="00681DFA"/>
    <w:rsid w:val="006A0C22"/>
    <w:rsid w:val="006A286F"/>
    <w:rsid w:val="006C3B5D"/>
    <w:rsid w:val="006E5AB3"/>
    <w:rsid w:val="006F251D"/>
    <w:rsid w:val="006F57A2"/>
    <w:rsid w:val="006F5844"/>
    <w:rsid w:val="00704F96"/>
    <w:rsid w:val="00724652"/>
    <w:rsid w:val="00756498"/>
    <w:rsid w:val="0076468A"/>
    <w:rsid w:val="0077655A"/>
    <w:rsid w:val="0079121B"/>
    <w:rsid w:val="007A6945"/>
    <w:rsid w:val="007A6B7D"/>
    <w:rsid w:val="007B0433"/>
    <w:rsid w:val="007B41B2"/>
    <w:rsid w:val="007B7F81"/>
    <w:rsid w:val="007D3064"/>
    <w:rsid w:val="007E0D3F"/>
    <w:rsid w:val="007E0FA4"/>
    <w:rsid w:val="007F15E1"/>
    <w:rsid w:val="00800F53"/>
    <w:rsid w:val="00812A89"/>
    <w:rsid w:val="00813F5A"/>
    <w:rsid w:val="00814F81"/>
    <w:rsid w:val="00873D04"/>
    <w:rsid w:val="008741B9"/>
    <w:rsid w:val="00881483"/>
    <w:rsid w:val="00884424"/>
    <w:rsid w:val="008B3E27"/>
    <w:rsid w:val="008B4EEB"/>
    <w:rsid w:val="008B5D0C"/>
    <w:rsid w:val="008B6E3E"/>
    <w:rsid w:val="008E0F11"/>
    <w:rsid w:val="008E1AFF"/>
    <w:rsid w:val="008E66F7"/>
    <w:rsid w:val="00902B0B"/>
    <w:rsid w:val="009107CE"/>
    <w:rsid w:val="009169B4"/>
    <w:rsid w:val="00931EFF"/>
    <w:rsid w:val="009431B2"/>
    <w:rsid w:val="00945D69"/>
    <w:rsid w:val="00945F8A"/>
    <w:rsid w:val="00953194"/>
    <w:rsid w:val="00957688"/>
    <w:rsid w:val="00960DEB"/>
    <w:rsid w:val="009653D9"/>
    <w:rsid w:val="00974E16"/>
    <w:rsid w:val="0098213E"/>
    <w:rsid w:val="00984A72"/>
    <w:rsid w:val="00986FB9"/>
    <w:rsid w:val="00997D0A"/>
    <w:rsid w:val="009A4074"/>
    <w:rsid w:val="009B04C9"/>
    <w:rsid w:val="009B10AD"/>
    <w:rsid w:val="009F6F9D"/>
    <w:rsid w:val="00A01AEA"/>
    <w:rsid w:val="00A06EFE"/>
    <w:rsid w:val="00A12EAF"/>
    <w:rsid w:val="00A13555"/>
    <w:rsid w:val="00A17BBF"/>
    <w:rsid w:val="00A20EE7"/>
    <w:rsid w:val="00A23588"/>
    <w:rsid w:val="00A24E21"/>
    <w:rsid w:val="00A30A89"/>
    <w:rsid w:val="00A36A2D"/>
    <w:rsid w:val="00A51F2E"/>
    <w:rsid w:val="00A60158"/>
    <w:rsid w:val="00A6086D"/>
    <w:rsid w:val="00A60AB3"/>
    <w:rsid w:val="00A6437B"/>
    <w:rsid w:val="00A81C60"/>
    <w:rsid w:val="00A86095"/>
    <w:rsid w:val="00A94493"/>
    <w:rsid w:val="00AA1F3B"/>
    <w:rsid w:val="00AA7390"/>
    <w:rsid w:val="00AB1C43"/>
    <w:rsid w:val="00AB3E94"/>
    <w:rsid w:val="00AC4C5A"/>
    <w:rsid w:val="00AD1F7F"/>
    <w:rsid w:val="00AD46E1"/>
    <w:rsid w:val="00AD6542"/>
    <w:rsid w:val="00AD784A"/>
    <w:rsid w:val="00AF0CC5"/>
    <w:rsid w:val="00AF1B41"/>
    <w:rsid w:val="00AF5A39"/>
    <w:rsid w:val="00AF67FC"/>
    <w:rsid w:val="00B01703"/>
    <w:rsid w:val="00B0517E"/>
    <w:rsid w:val="00B072C8"/>
    <w:rsid w:val="00B123E2"/>
    <w:rsid w:val="00B15903"/>
    <w:rsid w:val="00B2196C"/>
    <w:rsid w:val="00B22967"/>
    <w:rsid w:val="00B22D0E"/>
    <w:rsid w:val="00B27A64"/>
    <w:rsid w:val="00B30733"/>
    <w:rsid w:val="00B3409A"/>
    <w:rsid w:val="00B76214"/>
    <w:rsid w:val="00B77079"/>
    <w:rsid w:val="00B87E86"/>
    <w:rsid w:val="00BA2E61"/>
    <w:rsid w:val="00BA7553"/>
    <w:rsid w:val="00BB7093"/>
    <w:rsid w:val="00BC28D0"/>
    <w:rsid w:val="00BC54E0"/>
    <w:rsid w:val="00BC60AB"/>
    <w:rsid w:val="00BC67D8"/>
    <w:rsid w:val="00BE5A17"/>
    <w:rsid w:val="00C02C72"/>
    <w:rsid w:val="00C438FF"/>
    <w:rsid w:val="00C5257C"/>
    <w:rsid w:val="00C54CB4"/>
    <w:rsid w:val="00C55184"/>
    <w:rsid w:val="00C918AC"/>
    <w:rsid w:val="00C946DA"/>
    <w:rsid w:val="00CB3234"/>
    <w:rsid w:val="00CB3EC8"/>
    <w:rsid w:val="00CB7E13"/>
    <w:rsid w:val="00CC4B15"/>
    <w:rsid w:val="00CD35B6"/>
    <w:rsid w:val="00CD4955"/>
    <w:rsid w:val="00CD4CF8"/>
    <w:rsid w:val="00CE2695"/>
    <w:rsid w:val="00CE6CB0"/>
    <w:rsid w:val="00CF7FD1"/>
    <w:rsid w:val="00D012FA"/>
    <w:rsid w:val="00D020C5"/>
    <w:rsid w:val="00D03F4E"/>
    <w:rsid w:val="00D148A9"/>
    <w:rsid w:val="00D22316"/>
    <w:rsid w:val="00D57E03"/>
    <w:rsid w:val="00D60CA8"/>
    <w:rsid w:val="00D81124"/>
    <w:rsid w:val="00D829A1"/>
    <w:rsid w:val="00D86EBB"/>
    <w:rsid w:val="00D94AFA"/>
    <w:rsid w:val="00DA1A14"/>
    <w:rsid w:val="00DA4493"/>
    <w:rsid w:val="00DC2CEE"/>
    <w:rsid w:val="00DC683D"/>
    <w:rsid w:val="00DD4B35"/>
    <w:rsid w:val="00DE30BE"/>
    <w:rsid w:val="00DE689F"/>
    <w:rsid w:val="00E13C29"/>
    <w:rsid w:val="00E309B0"/>
    <w:rsid w:val="00E522C2"/>
    <w:rsid w:val="00E5323E"/>
    <w:rsid w:val="00EA4E39"/>
    <w:rsid w:val="00EB107D"/>
    <w:rsid w:val="00EC32D3"/>
    <w:rsid w:val="00ED4EFA"/>
    <w:rsid w:val="00EE267F"/>
    <w:rsid w:val="00EE2C97"/>
    <w:rsid w:val="00EF756F"/>
    <w:rsid w:val="00F00F82"/>
    <w:rsid w:val="00F045E3"/>
    <w:rsid w:val="00F0794D"/>
    <w:rsid w:val="00F14A64"/>
    <w:rsid w:val="00F4407A"/>
    <w:rsid w:val="00F56959"/>
    <w:rsid w:val="00F82630"/>
    <w:rsid w:val="00FA24A5"/>
    <w:rsid w:val="00FA33DC"/>
    <w:rsid w:val="00FA77B4"/>
    <w:rsid w:val="00FC06FE"/>
    <w:rsid w:val="00FC3B74"/>
    <w:rsid w:val="00FF7063"/>
    <w:rsid w:val="2A4F0982"/>
    <w:rsid w:val="4E0A4857"/>
    <w:rsid w:val="5D6971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94"/>
    <w:pPr>
      <w:widowControl w:val="0"/>
      <w:jc w:val="both"/>
    </w:pPr>
    <w:rPr>
      <w:rFonts w:ascii="Calibri" w:eastAsia="宋体" w:hAnsi="Calibri"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3194"/>
    <w:pPr>
      <w:tabs>
        <w:tab w:val="center" w:pos="4153"/>
        <w:tab w:val="right" w:pos="8306"/>
      </w:tabs>
      <w:snapToGrid w:val="0"/>
      <w:jc w:val="left"/>
    </w:pPr>
    <w:rPr>
      <w:sz w:val="18"/>
      <w:szCs w:val="18"/>
    </w:rPr>
  </w:style>
  <w:style w:type="paragraph" w:styleId="a4">
    <w:name w:val="header"/>
    <w:basedOn w:val="a"/>
    <w:link w:val="Char0"/>
    <w:uiPriority w:val="99"/>
    <w:unhideWhenUsed/>
    <w:rsid w:val="009531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53194"/>
    <w:pPr>
      <w:widowControl/>
      <w:spacing w:before="100" w:beforeAutospacing="1" w:after="100" w:afterAutospacing="1"/>
      <w:jc w:val="left"/>
    </w:pPr>
    <w:rPr>
      <w:rFonts w:ascii="宋体" w:hAnsi="宋体"/>
      <w:kern w:val="0"/>
      <w:sz w:val="24"/>
      <w:szCs w:val="24"/>
    </w:rPr>
  </w:style>
  <w:style w:type="paragraph" w:customStyle="1" w:styleId="p0">
    <w:name w:val="p0"/>
    <w:basedOn w:val="a"/>
    <w:uiPriority w:val="99"/>
    <w:rsid w:val="00953194"/>
    <w:pPr>
      <w:widowControl/>
      <w:topLinePunct/>
      <w:adjustRightInd w:val="0"/>
      <w:snapToGrid w:val="0"/>
      <w:spacing w:before="100" w:beforeAutospacing="1" w:after="100" w:afterAutospacing="1" w:line="560" w:lineRule="atLeast"/>
      <w:ind w:firstLineChars="200" w:firstLine="600"/>
      <w:jc w:val="left"/>
    </w:pPr>
    <w:rPr>
      <w:rFonts w:ascii="宋体" w:hAnsi="宋体" w:cs="宋体"/>
      <w:color w:val="000000"/>
      <w:kern w:val="0"/>
      <w:sz w:val="24"/>
      <w:szCs w:val="24"/>
    </w:rPr>
  </w:style>
  <w:style w:type="paragraph" w:customStyle="1" w:styleId="1">
    <w:name w:val="列出段落1"/>
    <w:basedOn w:val="a"/>
    <w:uiPriority w:val="34"/>
    <w:qFormat/>
    <w:rsid w:val="00953194"/>
    <w:pPr>
      <w:ind w:firstLineChars="200" w:firstLine="420"/>
    </w:pPr>
  </w:style>
  <w:style w:type="character" w:customStyle="1" w:styleId="Char0">
    <w:name w:val="页眉 Char"/>
    <w:basedOn w:val="a0"/>
    <w:link w:val="a4"/>
    <w:uiPriority w:val="99"/>
    <w:semiHidden/>
    <w:qFormat/>
    <w:rsid w:val="00953194"/>
    <w:rPr>
      <w:rFonts w:ascii="Calibri" w:eastAsia="宋体" w:hAnsi="Calibri" w:cs="Times New Roman"/>
      <w:sz w:val="18"/>
      <w:szCs w:val="18"/>
    </w:rPr>
  </w:style>
  <w:style w:type="character" w:customStyle="1" w:styleId="Char">
    <w:name w:val="页脚 Char"/>
    <w:basedOn w:val="a0"/>
    <w:link w:val="a3"/>
    <w:uiPriority w:val="99"/>
    <w:semiHidden/>
    <w:qFormat/>
    <w:rsid w:val="00953194"/>
    <w:rPr>
      <w:rFonts w:ascii="Calibri" w:eastAsia="宋体" w:hAnsi="Calibri" w:cs="Times New Roman"/>
      <w:sz w:val="18"/>
      <w:szCs w:val="18"/>
    </w:rPr>
  </w:style>
  <w:style w:type="paragraph" w:styleId="a6">
    <w:name w:val="Balloon Text"/>
    <w:basedOn w:val="a"/>
    <w:link w:val="Char1"/>
    <w:uiPriority w:val="99"/>
    <w:semiHidden/>
    <w:unhideWhenUsed/>
    <w:rsid w:val="00814F81"/>
    <w:rPr>
      <w:sz w:val="18"/>
      <w:szCs w:val="18"/>
    </w:rPr>
  </w:style>
  <w:style w:type="character" w:customStyle="1" w:styleId="Char1">
    <w:name w:val="批注框文本 Char"/>
    <w:basedOn w:val="a0"/>
    <w:link w:val="a6"/>
    <w:uiPriority w:val="99"/>
    <w:semiHidden/>
    <w:rsid w:val="00814F81"/>
    <w:rPr>
      <w:rFonts w:ascii="Calibri" w:eastAsia="宋体" w:hAnsi="Calibri" w:cs="Times New Roman"/>
      <w:kern w:val="2"/>
      <w:sz w:val="18"/>
      <w:szCs w:val="18"/>
    </w:rPr>
  </w:style>
  <w:style w:type="paragraph" w:styleId="a7">
    <w:name w:val="List Paragraph"/>
    <w:basedOn w:val="a"/>
    <w:uiPriority w:val="99"/>
    <w:unhideWhenUsed/>
    <w:rsid w:val="002D4A1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4EB001-170E-4386-BF08-198D0B2AB8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430</Words>
  <Characters>2454</Characters>
  <Application>Microsoft Office Word</Application>
  <DocSecurity>0</DocSecurity>
  <Lines>20</Lines>
  <Paragraphs>5</Paragraphs>
  <ScaleCrop>false</ScaleCrop>
  <Company>Sky123.Org</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孙寅松</dc:creator>
  <cp:lastModifiedBy>Sky123.Org</cp:lastModifiedBy>
  <cp:revision>37</cp:revision>
  <cp:lastPrinted>2017-08-25T08:15:00Z</cp:lastPrinted>
  <dcterms:created xsi:type="dcterms:W3CDTF">2017-08-24T03:17:00Z</dcterms:created>
  <dcterms:modified xsi:type="dcterms:W3CDTF">2017-10-11T08:17:00Z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